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F17D8B" w:rsidRDefault="00D34D43" w:rsidP="00D34D43">
      <w:pPr>
        <w:overflowPunct w:val="0"/>
        <w:autoSpaceDE w:val="0"/>
        <w:autoSpaceDN w:val="0"/>
        <w:adjustRightInd w:val="0"/>
        <w:spacing w:after="120"/>
        <w:jc w:val="center"/>
        <w:textAlignment w:val="baseline"/>
        <w:rPr>
          <w:b/>
          <w:color w:val="000000"/>
          <w:sz w:val="20"/>
          <w:szCs w:val="20"/>
        </w:rPr>
      </w:pPr>
    </w:p>
    <w:p w:rsidR="00D34D43" w:rsidRPr="00F17D8B" w:rsidRDefault="00D34D43" w:rsidP="00D34D43">
      <w:pPr>
        <w:pStyle w:val="Balk6"/>
        <w:spacing w:line="240" w:lineRule="auto"/>
        <w:ind w:firstLine="0"/>
        <w:jc w:val="center"/>
        <w:rPr>
          <w:sz w:val="20"/>
          <w:szCs w:val="20"/>
        </w:rPr>
      </w:pPr>
      <w:bookmarkStart w:id="0" w:name="_Söz.Ek-2:_Teknik_Şartname_(İş_Tanım"/>
      <w:bookmarkStart w:id="1" w:name="_Toc233021555"/>
      <w:bookmarkEnd w:id="0"/>
      <w:r w:rsidRPr="00F17D8B">
        <w:rPr>
          <w:sz w:val="20"/>
          <w:szCs w:val="20"/>
        </w:rPr>
        <w:t>Söz.Ek-2: Teknik Şartname (İş Tanımı)</w:t>
      </w:r>
      <w:bookmarkEnd w:id="1"/>
    </w:p>
    <w:p w:rsidR="00D34D43" w:rsidRPr="00F17D8B" w:rsidRDefault="00D34D43" w:rsidP="00D34D43">
      <w:pPr>
        <w:spacing w:after="120"/>
        <w:jc w:val="both"/>
        <w:rPr>
          <w:sz w:val="20"/>
          <w:szCs w:val="20"/>
          <w:highlight w:val="lightGray"/>
        </w:rPr>
      </w:pPr>
      <w:r w:rsidRPr="00F17D8B">
        <w:rPr>
          <w:color w:val="000000"/>
          <w:sz w:val="20"/>
          <w:szCs w:val="20"/>
          <w:highlight w:val="lightGray"/>
        </w:rPr>
        <w:t>[</w:t>
      </w:r>
      <w:r w:rsidRPr="00F17D8B">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F17D8B" w:rsidRDefault="00D34D43" w:rsidP="00D34D43">
      <w:pPr>
        <w:overflowPunct w:val="0"/>
        <w:autoSpaceDE w:val="0"/>
        <w:autoSpaceDN w:val="0"/>
        <w:adjustRightInd w:val="0"/>
        <w:spacing w:after="120"/>
        <w:jc w:val="both"/>
        <w:textAlignment w:val="baseline"/>
        <w:rPr>
          <w:b/>
          <w:color w:val="000000"/>
          <w:sz w:val="20"/>
          <w:szCs w:val="20"/>
        </w:rPr>
      </w:pPr>
      <w:r w:rsidRPr="00F17D8B">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
    <w:p w:rsidR="00D34D43" w:rsidRPr="00F17D8B" w:rsidRDefault="00D34D43" w:rsidP="00D34D43">
      <w:pPr>
        <w:overflowPunct w:val="0"/>
        <w:autoSpaceDE w:val="0"/>
        <w:autoSpaceDN w:val="0"/>
        <w:adjustRightInd w:val="0"/>
        <w:spacing w:after="120"/>
        <w:jc w:val="center"/>
        <w:textAlignment w:val="baseline"/>
        <w:rPr>
          <w:b/>
          <w:color w:val="000000"/>
          <w:sz w:val="20"/>
          <w:szCs w:val="20"/>
        </w:rPr>
      </w:pPr>
    </w:p>
    <w:p w:rsidR="00D34D43" w:rsidRPr="00F17D8B" w:rsidRDefault="00D34D43" w:rsidP="00D34D43">
      <w:pPr>
        <w:overflowPunct w:val="0"/>
        <w:autoSpaceDE w:val="0"/>
        <w:autoSpaceDN w:val="0"/>
        <w:adjustRightInd w:val="0"/>
        <w:spacing w:after="120"/>
        <w:jc w:val="center"/>
        <w:textAlignment w:val="baseline"/>
        <w:rPr>
          <w:b/>
          <w:color w:val="000000"/>
          <w:sz w:val="20"/>
          <w:szCs w:val="20"/>
        </w:rPr>
      </w:pPr>
    </w:p>
    <w:p w:rsidR="00D34D43" w:rsidRPr="00F17D8B" w:rsidRDefault="00D34D43" w:rsidP="00D34D43">
      <w:pPr>
        <w:overflowPunct w:val="0"/>
        <w:autoSpaceDE w:val="0"/>
        <w:autoSpaceDN w:val="0"/>
        <w:adjustRightInd w:val="0"/>
        <w:spacing w:after="120"/>
        <w:jc w:val="center"/>
        <w:textAlignment w:val="baseline"/>
        <w:rPr>
          <w:b/>
          <w:color w:val="000000"/>
          <w:sz w:val="20"/>
          <w:szCs w:val="20"/>
        </w:rPr>
      </w:pPr>
    </w:p>
    <w:p w:rsidR="00D34D43" w:rsidRPr="00F17D8B" w:rsidRDefault="00D34D43" w:rsidP="00D34D43">
      <w:pPr>
        <w:overflowPunct w:val="0"/>
        <w:autoSpaceDE w:val="0"/>
        <w:autoSpaceDN w:val="0"/>
        <w:adjustRightInd w:val="0"/>
        <w:spacing w:after="120"/>
        <w:jc w:val="center"/>
        <w:textAlignment w:val="baseline"/>
        <w:rPr>
          <w:b/>
          <w:color w:val="000000"/>
          <w:sz w:val="20"/>
          <w:szCs w:val="20"/>
        </w:rPr>
      </w:pPr>
    </w:p>
    <w:p w:rsidR="00D34D43" w:rsidRPr="00F17D8B" w:rsidRDefault="00D34D43" w:rsidP="00D21AA4">
      <w:pPr>
        <w:rPr>
          <w:position w:val="-2"/>
          <w:sz w:val="20"/>
          <w:szCs w:val="20"/>
        </w:rPr>
      </w:pPr>
    </w:p>
    <w:p w:rsidR="00D34D43" w:rsidRPr="00F17D8B" w:rsidRDefault="00D34D43" w:rsidP="00D34D43">
      <w:pPr>
        <w:pageBreakBefore/>
        <w:jc w:val="center"/>
        <w:rPr>
          <w:b/>
          <w:sz w:val="20"/>
          <w:szCs w:val="20"/>
        </w:rPr>
      </w:pPr>
      <w:r w:rsidRPr="00F17D8B">
        <w:rPr>
          <w:b/>
          <w:sz w:val="20"/>
          <w:szCs w:val="20"/>
        </w:rPr>
        <w:lastRenderedPageBreak/>
        <w:t>TEKNİK ŞARTNAME STANDART FORMU   (Söz. EK:2b)</w:t>
      </w:r>
    </w:p>
    <w:p w:rsidR="00D34D43" w:rsidRPr="00F17D8B" w:rsidRDefault="00D34D43" w:rsidP="00D34D43">
      <w:pPr>
        <w:spacing w:before="120" w:after="120"/>
        <w:jc w:val="center"/>
        <w:rPr>
          <w:sz w:val="20"/>
          <w:szCs w:val="20"/>
        </w:rPr>
      </w:pPr>
      <w:r w:rsidRPr="00F17D8B">
        <w:rPr>
          <w:sz w:val="20"/>
          <w:szCs w:val="20"/>
        </w:rPr>
        <w:t>(Mal Alımı ihaleleri için)</w:t>
      </w:r>
    </w:p>
    <w:p w:rsidR="00096F72" w:rsidRPr="00F17D8B" w:rsidRDefault="00096F72" w:rsidP="00D34D43">
      <w:pPr>
        <w:spacing w:before="120" w:after="120"/>
        <w:jc w:val="center"/>
        <w:rPr>
          <w:b/>
          <w:sz w:val="20"/>
          <w:szCs w:val="20"/>
        </w:rPr>
      </w:pPr>
      <w:r w:rsidRPr="00F17D8B">
        <w:rPr>
          <w:b/>
          <w:sz w:val="20"/>
          <w:szCs w:val="20"/>
        </w:rPr>
        <w:t>LOT 1</w:t>
      </w:r>
    </w:p>
    <w:p w:rsidR="00D34D43" w:rsidRPr="00F17D8B" w:rsidRDefault="00D34D43" w:rsidP="00D34D43">
      <w:pPr>
        <w:spacing w:before="120" w:after="120"/>
        <w:rPr>
          <w:sz w:val="20"/>
          <w:szCs w:val="20"/>
        </w:rPr>
      </w:pPr>
      <w:r w:rsidRPr="00F17D8B">
        <w:rPr>
          <w:b/>
          <w:sz w:val="20"/>
          <w:szCs w:val="20"/>
        </w:rPr>
        <w:t>Sözleşme başlığı</w:t>
      </w:r>
      <w:r w:rsidRPr="00F17D8B">
        <w:rPr>
          <w:b/>
          <w:sz w:val="20"/>
          <w:szCs w:val="20"/>
        </w:rPr>
        <w:tab/>
        <w:t>:</w:t>
      </w:r>
      <w:r w:rsidR="00D21AA4" w:rsidRPr="00F17D8B">
        <w:rPr>
          <w:sz w:val="20"/>
          <w:szCs w:val="20"/>
        </w:rPr>
        <w:t>Şirketimizde İlk Kez Tavuk Kıymanın Üretilmesi Ve İhracat Kapasitesinin Artırılması İçin Makine Teknolojisinin Geliştirilmesi</w:t>
      </w:r>
    </w:p>
    <w:p w:rsidR="00D34D43" w:rsidRPr="00F17D8B" w:rsidRDefault="00D34D43" w:rsidP="00D34D43">
      <w:pPr>
        <w:spacing w:before="120" w:after="120"/>
        <w:rPr>
          <w:sz w:val="20"/>
          <w:szCs w:val="20"/>
        </w:rPr>
      </w:pPr>
      <w:r w:rsidRPr="00F17D8B">
        <w:rPr>
          <w:b/>
          <w:sz w:val="20"/>
          <w:szCs w:val="20"/>
        </w:rPr>
        <w:t>Yayın Referansı</w:t>
      </w:r>
      <w:r w:rsidRPr="00F17D8B">
        <w:rPr>
          <w:b/>
          <w:sz w:val="20"/>
          <w:szCs w:val="20"/>
        </w:rPr>
        <w:tab/>
        <w:t>:</w:t>
      </w:r>
      <w:r w:rsidR="00D21AA4" w:rsidRPr="00F17D8B">
        <w:rPr>
          <w:sz w:val="20"/>
          <w:szCs w:val="20"/>
        </w:rPr>
        <w:t>Şahin Tavukçuluk Yem Gıda İnşaat Sanayi Ve Ticaret Anonim Şirketi</w:t>
      </w:r>
    </w:p>
    <w:p w:rsidR="00D34D43" w:rsidRPr="00F17D8B" w:rsidRDefault="00D34D43" w:rsidP="00D34D43">
      <w:pPr>
        <w:spacing w:before="120" w:after="120"/>
        <w:rPr>
          <w:sz w:val="20"/>
          <w:szCs w:val="20"/>
        </w:rPr>
      </w:pPr>
      <w:r w:rsidRPr="00F17D8B">
        <w:rPr>
          <w:sz w:val="20"/>
          <w:szCs w:val="20"/>
        </w:rPr>
        <w:t>1. Genel Tanım</w:t>
      </w:r>
    </w:p>
    <w:p w:rsidR="00D21AA4" w:rsidRPr="00F17D8B" w:rsidRDefault="00D21AA4" w:rsidP="00D34D43">
      <w:pPr>
        <w:spacing w:before="120" w:after="120"/>
        <w:ind w:hanging="33"/>
        <w:rPr>
          <w:sz w:val="20"/>
          <w:szCs w:val="20"/>
        </w:rPr>
      </w:pPr>
      <w:r w:rsidRPr="00F17D8B">
        <w:rPr>
          <w:sz w:val="20"/>
          <w:szCs w:val="20"/>
        </w:rPr>
        <w:t>Çukurova Kalkınma Ajansı Bölgesel Rekabet ve Yenilik Mali Destek Programı ile sağlanan mali destek ile TR62/14/BREY/0134 referans numarasıyla desteklenen Şirketimizde İlk Kez Tavuk Kıymanın Üretilmesi Ve İhracat Kapasitesinin Artırılması İçin Makine Teknolojisinin Geliştirilmesi projesi için mal alımı ihalesi gerçekleştirilecektir.</w:t>
      </w:r>
    </w:p>
    <w:p w:rsidR="00D34D43" w:rsidRPr="00F17D8B" w:rsidRDefault="00D34D43" w:rsidP="00D34D43">
      <w:pPr>
        <w:spacing w:before="120" w:after="120"/>
        <w:ind w:hanging="33"/>
        <w:rPr>
          <w:sz w:val="20"/>
          <w:szCs w:val="20"/>
        </w:rPr>
      </w:pPr>
      <w:r w:rsidRPr="00F17D8B">
        <w:rPr>
          <w:sz w:val="20"/>
          <w:szCs w:val="20"/>
        </w:rPr>
        <w:t>2. Tedarik Edilecek Mallar, Teknik Özellikleri ve Miktarı</w:t>
      </w:r>
    </w:p>
    <w:p w:rsidR="00D34D43" w:rsidRPr="00F17D8B" w:rsidRDefault="00D34D43" w:rsidP="00D34D43">
      <w:pPr>
        <w:spacing w:before="120" w:after="120"/>
        <w:rPr>
          <w:sz w:val="20"/>
          <w:szCs w:val="20"/>
        </w:rPr>
      </w:pPr>
    </w:p>
    <w:tbl>
      <w:tblPr>
        <w:tblW w:w="483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0"/>
        <w:gridCol w:w="5868"/>
        <w:gridCol w:w="1370"/>
      </w:tblGrid>
      <w:tr w:rsidR="00096F72" w:rsidRPr="00F17D8B" w:rsidTr="00096F72">
        <w:trPr>
          <w:trHeight w:val="24"/>
          <w:tblHeader/>
        </w:trPr>
        <w:tc>
          <w:tcPr>
            <w:tcW w:w="1740" w:type="dxa"/>
            <w:tcBorders>
              <w:top w:val="single" w:sz="4" w:space="0" w:color="auto"/>
              <w:left w:val="single" w:sz="4" w:space="0" w:color="auto"/>
              <w:bottom w:val="single" w:sz="4" w:space="0" w:color="auto"/>
              <w:right w:val="single" w:sz="4" w:space="0" w:color="auto"/>
            </w:tcBorders>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A</w:t>
            </w:r>
          </w:p>
        </w:tc>
        <w:tc>
          <w:tcPr>
            <w:tcW w:w="5868" w:type="dxa"/>
            <w:tcBorders>
              <w:top w:val="single" w:sz="4" w:space="0" w:color="auto"/>
              <w:left w:val="single" w:sz="4" w:space="0" w:color="auto"/>
              <w:bottom w:val="single" w:sz="4" w:space="0" w:color="auto"/>
              <w:right w:val="single" w:sz="4" w:space="0" w:color="auto"/>
            </w:tcBorders>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B</w:t>
            </w:r>
          </w:p>
        </w:tc>
        <w:tc>
          <w:tcPr>
            <w:tcW w:w="1370" w:type="dxa"/>
            <w:tcBorders>
              <w:top w:val="single" w:sz="4" w:space="0" w:color="auto"/>
              <w:left w:val="single" w:sz="4" w:space="0" w:color="auto"/>
              <w:bottom w:val="single" w:sz="4" w:space="0" w:color="auto"/>
              <w:right w:val="single" w:sz="4" w:space="0" w:color="auto"/>
            </w:tcBorders>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C</w:t>
            </w:r>
          </w:p>
        </w:tc>
      </w:tr>
      <w:tr w:rsidR="00096F72" w:rsidRPr="00F17D8B" w:rsidTr="00096F72">
        <w:trPr>
          <w:trHeight w:val="24"/>
          <w:tblHeader/>
        </w:trPr>
        <w:tc>
          <w:tcPr>
            <w:tcW w:w="1740" w:type="dxa"/>
            <w:tcBorders>
              <w:top w:val="single" w:sz="4" w:space="0" w:color="auto"/>
              <w:left w:val="single" w:sz="4" w:space="0" w:color="auto"/>
              <w:bottom w:val="single" w:sz="4" w:space="0" w:color="auto"/>
              <w:right w:val="single" w:sz="4" w:space="0" w:color="auto"/>
            </w:tcBorders>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 xml:space="preserve">Sıra No </w:t>
            </w:r>
          </w:p>
        </w:tc>
        <w:tc>
          <w:tcPr>
            <w:tcW w:w="5868" w:type="dxa"/>
            <w:tcBorders>
              <w:top w:val="single" w:sz="4" w:space="0" w:color="auto"/>
              <w:left w:val="single" w:sz="4" w:space="0" w:color="auto"/>
              <w:bottom w:val="single" w:sz="4" w:space="0" w:color="auto"/>
              <w:right w:val="single" w:sz="4" w:space="0" w:color="auto"/>
            </w:tcBorders>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Teknik Özellikler</w:t>
            </w:r>
          </w:p>
        </w:tc>
        <w:tc>
          <w:tcPr>
            <w:tcW w:w="1370" w:type="dxa"/>
            <w:tcBorders>
              <w:top w:val="single" w:sz="4" w:space="0" w:color="auto"/>
              <w:left w:val="single" w:sz="4" w:space="0" w:color="auto"/>
              <w:bottom w:val="single" w:sz="4" w:space="0" w:color="auto"/>
              <w:right w:val="single" w:sz="4" w:space="0" w:color="auto"/>
            </w:tcBorders>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Miktar</w:t>
            </w:r>
          </w:p>
        </w:tc>
      </w:tr>
      <w:tr w:rsidR="00096F72" w:rsidRPr="00F17D8B" w:rsidTr="00096F72">
        <w:trPr>
          <w:trHeight w:val="13"/>
        </w:trPr>
        <w:tc>
          <w:tcPr>
            <w:tcW w:w="1740" w:type="dxa"/>
            <w:tcBorders>
              <w:top w:val="single" w:sz="4" w:space="0" w:color="auto"/>
              <w:left w:val="single" w:sz="4" w:space="0" w:color="auto"/>
              <w:bottom w:val="single" w:sz="4" w:space="0" w:color="auto"/>
              <w:right w:val="single" w:sz="4" w:space="0" w:color="auto"/>
            </w:tcBorders>
            <w:hideMark/>
          </w:tcPr>
          <w:p w:rsidR="00096F72" w:rsidRPr="00F17D8B" w:rsidRDefault="00096F72" w:rsidP="00096F72">
            <w:pPr>
              <w:spacing w:before="120" w:after="120" w:line="276" w:lineRule="auto"/>
              <w:jc w:val="center"/>
              <w:rPr>
                <w:b/>
                <w:sz w:val="20"/>
                <w:szCs w:val="20"/>
              </w:rPr>
            </w:pPr>
            <w:r w:rsidRPr="00F17D8B">
              <w:rPr>
                <w:b/>
                <w:sz w:val="20"/>
                <w:szCs w:val="20"/>
              </w:rPr>
              <w:t>1</w:t>
            </w:r>
          </w:p>
        </w:tc>
        <w:tc>
          <w:tcPr>
            <w:tcW w:w="5868" w:type="dxa"/>
            <w:tcBorders>
              <w:top w:val="single" w:sz="4" w:space="0" w:color="auto"/>
              <w:left w:val="single" w:sz="4" w:space="0" w:color="auto"/>
              <w:bottom w:val="single" w:sz="4" w:space="0" w:color="auto"/>
              <w:right w:val="single" w:sz="4" w:space="0" w:color="auto"/>
            </w:tcBorders>
          </w:tcPr>
          <w:p w:rsidR="00F17D8B" w:rsidRDefault="00F17D8B" w:rsidP="00F17D8B">
            <w:pPr>
              <w:spacing w:before="100" w:beforeAutospacing="1" w:after="200" w:line="276" w:lineRule="auto"/>
              <w:contextualSpacing/>
              <w:rPr>
                <w:b/>
                <w:sz w:val="20"/>
                <w:szCs w:val="20"/>
              </w:rPr>
            </w:pPr>
          </w:p>
          <w:p w:rsidR="00096F72" w:rsidRDefault="00096F72" w:rsidP="00F17D8B">
            <w:pPr>
              <w:spacing w:before="100" w:beforeAutospacing="1" w:after="200" w:line="276" w:lineRule="auto"/>
              <w:contextualSpacing/>
              <w:rPr>
                <w:b/>
                <w:sz w:val="20"/>
                <w:szCs w:val="20"/>
              </w:rPr>
            </w:pPr>
            <w:r w:rsidRPr="00F17D8B">
              <w:rPr>
                <w:b/>
                <w:sz w:val="20"/>
                <w:szCs w:val="20"/>
              </w:rPr>
              <w:t>GRAMAJLAMA MAKİNESİ</w:t>
            </w:r>
          </w:p>
          <w:p w:rsidR="00F17D8B" w:rsidRPr="00F17D8B" w:rsidRDefault="00F17D8B" w:rsidP="00F17D8B">
            <w:pPr>
              <w:spacing w:before="100" w:beforeAutospacing="1" w:after="200" w:line="276" w:lineRule="auto"/>
              <w:contextualSpacing/>
              <w:rPr>
                <w:b/>
                <w:sz w:val="20"/>
                <w:szCs w:val="20"/>
              </w:rPr>
            </w:pP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Tek tarafa 12 istasyonlu; batch sistemli ve toplam kasa etiket  printerları üzerinde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Toplam boy en az 10.310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Yükseklik en az 1.700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En (kefeli ve kefesiz) kefesiz en az 1000 mm, kefeli en az 2.165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 xml:space="preserve">Kefe ebatları 1 kefe için en az h=900,1100 x 700 x 12 olmalıdır.    </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Güç en az 0,75 Kw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Elektrik en az 230-400 Volt, en az 50 Hz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Hız en az 1,3 m/s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Printer kasası ebatları en az 330 x 350 x 655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IP67 korumalı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Dokunmatik bilgisayarlı kolay programlanabilir ekran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AISI 304 kalite paslanmaz sac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En az 100 Piliç / Dakika ya kadar hız ayarlı kapasite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En fazla 450 mm x 290 mm ürün ebatları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Ayırıcı kapı mesafe aralığı en az 700 mm olmalıdır.</w:t>
            </w:r>
          </w:p>
        </w:tc>
        <w:tc>
          <w:tcPr>
            <w:tcW w:w="1370" w:type="dxa"/>
            <w:tcBorders>
              <w:top w:val="single" w:sz="4" w:space="0" w:color="auto"/>
              <w:left w:val="single" w:sz="4" w:space="0" w:color="auto"/>
              <w:bottom w:val="single" w:sz="4" w:space="0" w:color="auto"/>
              <w:right w:val="single" w:sz="4" w:space="0" w:color="auto"/>
            </w:tcBorders>
            <w:vAlign w:val="center"/>
            <w:hideMark/>
          </w:tcPr>
          <w:p w:rsidR="00096F72" w:rsidRPr="00F17D8B" w:rsidRDefault="00096F72" w:rsidP="00096F72">
            <w:pPr>
              <w:spacing w:before="120" w:after="120" w:line="276" w:lineRule="auto"/>
              <w:rPr>
                <w:b/>
                <w:sz w:val="20"/>
                <w:szCs w:val="20"/>
              </w:rPr>
            </w:pPr>
            <w:r w:rsidRPr="00F17D8B">
              <w:rPr>
                <w:b/>
                <w:sz w:val="20"/>
                <w:szCs w:val="20"/>
              </w:rPr>
              <w:t>1 Adet</w:t>
            </w:r>
          </w:p>
        </w:tc>
      </w:tr>
    </w:tbl>
    <w:p w:rsidR="00D34D43" w:rsidRPr="00F17D8B" w:rsidRDefault="00D34D43" w:rsidP="00D34D43">
      <w:pPr>
        <w:overflowPunct w:val="0"/>
        <w:autoSpaceDE w:val="0"/>
        <w:autoSpaceDN w:val="0"/>
        <w:adjustRightInd w:val="0"/>
        <w:spacing w:after="120"/>
        <w:jc w:val="center"/>
        <w:textAlignment w:val="baseline"/>
        <w:rPr>
          <w:b/>
          <w:color w:val="000000"/>
          <w:sz w:val="20"/>
          <w:szCs w:val="20"/>
        </w:rPr>
      </w:pPr>
    </w:p>
    <w:p w:rsidR="00D34D43" w:rsidRPr="00F17D8B" w:rsidRDefault="00D34D43" w:rsidP="00D21AA4">
      <w:pPr>
        <w:overflowPunct w:val="0"/>
        <w:autoSpaceDE w:val="0"/>
        <w:autoSpaceDN w:val="0"/>
        <w:adjustRightInd w:val="0"/>
        <w:spacing w:after="120"/>
        <w:textAlignment w:val="baseline"/>
        <w:rPr>
          <w:b/>
          <w:color w:val="000000"/>
          <w:sz w:val="20"/>
          <w:szCs w:val="20"/>
        </w:rPr>
      </w:pPr>
    </w:p>
    <w:p w:rsidR="00D21AA4" w:rsidRPr="00F17D8B" w:rsidRDefault="00D21AA4" w:rsidP="00D21AA4">
      <w:pPr>
        <w:overflowPunct w:val="0"/>
        <w:autoSpaceDE w:val="0"/>
        <w:autoSpaceDN w:val="0"/>
        <w:adjustRightInd w:val="0"/>
        <w:spacing w:after="120"/>
        <w:jc w:val="both"/>
        <w:textAlignment w:val="baseline"/>
        <w:rPr>
          <w:b/>
          <w:sz w:val="20"/>
          <w:szCs w:val="20"/>
        </w:rPr>
      </w:pPr>
      <w:r w:rsidRPr="00F17D8B">
        <w:rPr>
          <w:b/>
          <w:sz w:val="20"/>
          <w:szCs w:val="20"/>
        </w:rPr>
        <w:t>2. Alet, aksesuar ve gerekli diğer kalemler</w:t>
      </w:r>
    </w:p>
    <w:p w:rsidR="00D21AA4" w:rsidRPr="00F17D8B" w:rsidRDefault="00D21AA4" w:rsidP="00D21AA4">
      <w:pPr>
        <w:overflowPunct w:val="0"/>
        <w:autoSpaceDE w:val="0"/>
        <w:autoSpaceDN w:val="0"/>
        <w:adjustRightInd w:val="0"/>
        <w:spacing w:after="120"/>
        <w:jc w:val="both"/>
        <w:textAlignment w:val="baseline"/>
        <w:rPr>
          <w:sz w:val="20"/>
          <w:szCs w:val="20"/>
        </w:rPr>
      </w:pPr>
      <w:r w:rsidRPr="00F17D8B">
        <w:rPr>
          <w:sz w:val="20"/>
          <w:szCs w:val="20"/>
        </w:rPr>
        <w:t>İlgili alet ve aksesuarlar tedarikçi firma tarafından karşılanacaktır.</w:t>
      </w:r>
    </w:p>
    <w:p w:rsidR="00D21AA4" w:rsidRPr="00F17D8B" w:rsidRDefault="00D21AA4" w:rsidP="00D21AA4">
      <w:pPr>
        <w:overflowPunct w:val="0"/>
        <w:autoSpaceDE w:val="0"/>
        <w:autoSpaceDN w:val="0"/>
        <w:adjustRightInd w:val="0"/>
        <w:spacing w:after="120"/>
        <w:jc w:val="both"/>
        <w:textAlignment w:val="baseline"/>
        <w:rPr>
          <w:b/>
          <w:sz w:val="20"/>
          <w:szCs w:val="20"/>
        </w:rPr>
      </w:pPr>
      <w:r w:rsidRPr="00F17D8B">
        <w:rPr>
          <w:b/>
          <w:sz w:val="20"/>
          <w:szCs w:val="20"/>
        </w:rPr>
        <w:t>3. Garanti Koşulları</w:t>
      </w:r>
    </w:p>
    <w:p w:rsidR="00D21AA4" w:rsidRPr="00F17D8B" w:rsidRDefault="00D21AA4" w:rsidP="00D21AA4">
      <w:pPr>
        <w:overflowPunct w:val="0"/>
        <w:autoSpaceDE w:val="0"/>
        <w:autoSpaceDN w:val="0"/>
        <w:adjustRightInd w:val="0"/>
        <w:spacing w:after="120"/>
        <w:jc w:val="both"/>
        <w:textAlignment w:val="baseline"/>
        <w:rPr>
          <w:sz w:val="20"/>
          <w:szCs w:val="20"/>
        </w:rPr>
      </w:pPr>
      <w:r w:rsidRPr="00F17D8B">
        <w:rPr>
          <w:sz w:val="20"/>
          <w:szCs w:val="20"/>
        </w:rPr>
        <w:t>Makinenin garanti süresi, teslim ve aktif kullanım itibariyle en az 1 sene olmalıdır.</w:t>
      </w:r>
    </w:p>
    <w:p w:rsidR="00D21AA4" w:rsidRPr="00F17D8B" w:rsidRDefault="00D21AA4" w:rsidP="00D21AA4">
      <w:pPr>
        <w:overflowPunct w:val="0"/>
        <w:autoSpaceDE w:val="0"/>
        <w:autoSpaceDN w:val="0"/>
        <w:adjustRightInd w:val="0"/>
        <w:spacing w:after="120"/>
        <w:jc w:val="both"/>
        <w:textAlignment w:val="baseline"/>
        <w:rPr>
          <w:b/>
          <w:sz w:val="20"/>
          <w:szCs w:val="20"/>
        </w:rPr>
      </w:pPr>
      <w:r w:rsidRPr="00F17D8B">
        <w:rPr>
          <w:b/>
          <w:sz w:val="20"/>
          <w:szCs w:val="20"/>
        </w:rPr>
        <w:t>4. Montaj ve Bakım-Onarım Hizmetleri</w:t>
      </w:r>
    </w:p>
    <w:p w:rsidR="00D21AA4" w:rsidRPr="00F17D8B" w:rsidRDefault="00D21AA4" w:rsidP="008E1BCF">
      <w:pPr>
        <w:tabs>
          <w:tab w:val="num" w:pos="1080"/>
          <w:tab w:val="num" w:pos="2487"/>
        </w:tabs>
        <w:spacing w:beforeLines="20"/>
        <w:jc w:val="both"/>
        <w:rPr>
          <w:sz w:val="20"/>
          <w:szCs w:val="20"/>
        </w:rPr>
      </w:pPr>
      <w:r w:rsidRPr="00F17D8B">
        <w:rPr>
          <w:sz w:val="20"/>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D21AA4" w:rsidRPr="00F17D8B" w:rsidRDefault="00D21AA4" w:rsidP="008E1BCF">
      <w:pPr>
        <w:tabs>
          <w:tab w:val="num" w:pos="3927"/>
        </w:tabs>
        <w:spacing w:beforeLines="20"/>
        <w:jc w:val="both"/>
        <w:rPr>
          <w:sz w:val="20"/>
          <w:szCs w:val="20"/>
        </w:rPr>
      </w:pPr>
      <w:r w:rsidRPr="00F17D8B">
        <w:rPr>
          <w:sz w:val="20"/>
          <w:szCs w:val="20"/>
        </w:rPr>
        <w:t>Eğitim ile ilgili hususlar, firmaya teslim yerinde ikigün boyunca uygulamalı olarak verilmelidir.</w:t>
      </w:r>
    </w:p>
    <w:p w:rsidR="00D21AA4" w:rsidRPr="00F17D8B" w:rsidRDefault="00D21AA4" w:rsidP="008E1BCF">
      <w:pPr>
        <w:tabs>
          <w:tab w:val="num" w:pos="3927"/>
        </w:tabs>
        <w:spacing w:beforeLines="20"/>
        <w:jc w:val="both"/>
        <w:rPr>
          <w:sz w:val="20"/>
          <w:szCs w:val="20"/>
        </w:rPr>
      </w:pPr>
    </w:p>
    <w:p w:rsidR="00D21AA4" w:rsidRPr="00F17D8B" w:rsidRDefault="00D21AA4" w:rsidP="00D21AA4">
      <w:pPr>
        <w:overflowPunct w:val="0"/>
        <w:autoSpaceDE w:val="0"/>
        <w:autoSpaceDN w:val="0"/>
        <w:adjustRightInd w:val="0"/>
        <w:spacing w:after="120"/>
        <w:jc w:val="both"/>
        <w:textAlignment w:val="baseline"/>
        <w:rPr>
          <w:b/>
          <w:sz w:val="20"/>
          <w:szCs w:val="20"/>
        </w:rPr>
      </w:pPr>
      <w:r w:rsidRPr="00F17D8B">
        <w:rPr>
          <w:b/>
          <w:sz w:val="20"/>
          <w:szCs w:val="20"/>
        </w:rPr>
        <w:t>5. Gerekli Yedek Parçalar</w:t>
      </w:r>
    </w:p>
    <w:p w:rsidR="00D21AA4" w:rsidRPr="00F17D8B" w:rsidRDefault="00D21AA4" w:rsidP="00D21AA4">
      <w:pPr>
        <w:overflowPunct w:val="0"/>
        <w:autoSpaceDE w:val="0"/>
        <w:autoSpaceDN w:val="0"/>
        <w:adjustRightInd w:val="0"/>
        <w:spacing w:after="120"/>
        <w:jc w:val="both"/>
        <w:textAlignment w:val="baseline"/>
        <w:rPr>
          <w:sz w:val="20"/>
          <w:szCs w:val="20"/>
        </w:rPr>
      </w:pPr>
      <w:r w:rsidRPr="00F17D8B">
        <w:rPr>
          <w:sz w:val="20"/>
          <w:szCs w:val="20"/>
        </w:rPr>
        <w:lastRenderedPageBreak/>
        <w:t>İlgili yedek parçaların olması halinde tedarikçi firma sağlayacaktır.</w:t>
      </w:r>
    </w:p>
    <w:p w:rsidR="00D21AA4" w:rsidRPr="00F17D8B" w:rsidRDefault="00D21AA4" w:rsidP="00D21AA4">
      <w:pPr>
        <w:overflowPunct w:val="0"/>
        <w:autoSpaceDE w:val="0"/>
        <w:autoSpaceDN w:val="0"/>
        <w:adjustRightInd w:val="0"/>
        <w:spacing w:after="120"/>
        <w:jc w:val="both"/>
        <w:textAlignment w:val="baseline"/>
        <w:rPr>
          <w:b/>
          <w:sz w:val="20"/>
          <w:szCs w:val="20"/>
        </w:rPr>
      </w:pPr>
      <w:r w:rsidRPr="00F17D8B">
        <w:rPr>
          <w:b/>
          <w:sz w:val="20"/>
          <w:szCs w:val="20"/>
        </w:rPr>
        <w:t>6. Kullanım Kılavuzu</w:t>
      </w:r>
    </w:p>
    <w:p w:rsidR="00D21AA4" w:rsidRPr="00F17D8B" w:rsidRDefault="00D21AA4" w:rsidP="008E1BCF">
      <w:pPr>
        <w:tabs>
          <w:tab w:val="num" w:pos="3927"/>
        </w:tabs>
        <w:spacing w:beforeLines="20"/>
        <w:jc w:val="both"/>
        <w:rPr>
          <w:sz w:val="20"/>
          <w:szCs w:val="20"/>
        </w:rPr>
      </w:pPr>
      <w:r w:rsidRPr="00F17D8B">
        <w:rPr>
          <w:sz w:val="20"/>
          <w:szCs w:val="20"/>
        </w:rPr>
        <w:t xml:space="preserve">Makineler ve ekipman üzerinde, cihazın teknik özellikleri, kullanma talimatı, emniyet ikaz işaret ve yazıları ile imalatçı yüklenici adını belirten bilgi levhası bulunacaktır. </w:t>
      </w:r>
    </w:p>
    <w:p w:rsidR="00D21AA4" w:rsidRPr="00F17D8B" w:rsidRDefault="00D21AA4" w:rsidP="008E1BCF">
      <w:pPr>
        <w:tabs>
          <w:tab w:val="num" w:pos="1080"/>
          <w:tab w:val="num" w:pos="2487"/>
        </w:tabs>
        <w:spacing w:beforeLines="20"/>
        <w:jc w:val="both"/>
        <w:rPr>
          <w:sz w:val="20"/>
          <w:szCs w:val="20"/>
        </w:rPr>
      </w:pPr>
      <w:r w:rsidRPr="00F17D8B">
        <w:rPr>
          <w:sz w:val="20"/>
          <w:szCs w:val="20"/>
        </w:rPr>
        <w:t>Bütün etiketler ve bilgi levhaları korozyona mukavim malzemeden olacaktır. Yüklenici malzeme cinsini, yazılı olarak taahhüt edecektir.</w:t>
      </w:r>
    </w:p>
    <w:p w:rsidR="00D21AA4" w:rsidRPr="00F17D8B" w:rsidRDefault="00D21AA4" w:rsidP="008E1BCF">
      <w:pPr>
        <w:spacing w:beforeLines="20"/>
        <w:jc w:val="both"/>
        <w:rPr>
          <w:sz w:val="20"/>
          <w:szCs w:val="20"/>
        </w:rPr>
      </w:pPr>
      <w:r w:rsidRPr="00F17D8B">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D21AA4" w:rsidRPr="00F17D8B" w:rsidRDefault="00D21AA4" w:rsidP="00D21AA4">
      <w:pPr>
        <w:overflowPunct w:val="0"/>
        <w:autoSpaceDE w:val="0"/>
        <w:autoSpaceDN w:val="0"/>
        <w:adjustRightInd w:val="0"/>
        <w:spacing w:after="120"/>
        <w:jc w:val="both"/>
        <w:textAlignment w:val="baseline"/>
        <w:rPr>
          <w:b/>
          <w:sz w:val="20"/>
          <w:szCs w:val="20"/>
        </w:rPr>
      </w:pPr>
    </w:p>
    <w:p w:rsidR="00D21AA4" w:rsidRPr="00F17D8B" w:rsidRDefault="00D21AA4" w:rsidP="00D21AA4">
      <w:pPr>
        <w:overflowPunct w:val="0"/>
        <w:autoSpaceDE w:val="0"/>
        <w:autoSpaceDN w:val="0"/>
        <w:adjustRightInd w:val="0"/>
        <w:spacing w:after="120"/>
        <w:jc w:val="both"/>
        <w:textAlignment w:val="baseline"/>
        <w:rPr>
          <w:b/>
          <w:sz w:val="20"/>
          <w:szCs w:val="20"/>
        </w:rPr>
      </w:pPr>
      <w:r w:rsidRPr="00F17D8B">
        <w:rPr>
          <w:b/>
          <w:sz w:val="20"/>
          <w:szCs w:val="20"/>
        </w:rPr>
        <w:t>7. Diğer Hususlar</w:t>
      </w:r>
    </w:p>
    <w:p w:rsidR="00D21AA4" w:rsidRPr="00F17D8B" w:rsidRDefault="00D21AA4" w:rsidP="008E1BCF">
      <w:pPr>
        <w:spacing w:beforeLines="20"/>
        <w:jc w:val="both"/>
        <w:rPr>
          <w:b/>
          <w:color w:val="000000"/>
          <w:sz w:val="20"/>
          <w:szCs w:val="20"/>
        </w:rPr>
      </w:pPr>
      <w:r w:rsidRPr="00F17D8B">
        <w:rPr>
          <w:sz w:val="20"/>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D34D43" w:rsidRPr="00F17D8B" w:rsidRDefault="00D34D43" w:rsidP="00D34D43">
      <w:pPr>
        <w:overflowPunct w:val="0"/>
        <w:autoSpaceDE w:val="0"/>
        <w:autoSpaceDN w:val="0"/>
        <w:adjustRightInd w:val="0"/>
        <w:spacing w:after="120"/>
        <w:jc w:val="center"/>
        <w:textAlignment w:val="baseline"/>
        <w:rPr>
          <w:b/>
          <w:color w:val="000000"/>
          <w:sz w:val="20"/>
          <w:szCs w:val="20"/>
        </w:rPr>
      </w:pPr>
    </w:p>
    <w:p w:rsidR="00D34D43" w:rsidRPr="00F17D8B" w:rsidRDefault="00D34D43" w:rsidP="00D34D43">
      <w:pPr>
        <w:overflowPunct w:val="0"/>
        <w:autoSpaceDE w:val="0"/>
        <w:autoSpaceDN w:val="0"/>
        <w:adjustRightInd w:val="0"/>
        <w:spacing w:after="120"/>
        <w:jc w:val="center"/>
        <w:textAlignment w:val="baseline"/>
        <w:rPr>
          <w:b/>
          <w:color w:val="000000"/>
          <w:sz w:val="20"/>
          <w:szCs w:val="20"/>
        </w:rPr>
      </w:pPr>
    </w:p>
    <w:p w:rsidR="00D34D43" w:rsidRPr="00F17D8B" w:rsidRDefault="00D34D43" w:rsidP="00C8418C">
      <w:pPr>
        <w:jc w:val="center"/>
        <w:rPr>
          <w:b/>
          <w:color w:val="000000"/>
          <w:sz w:val="20"/>
          <w:szCs w:val="20"/>
        </w:rPr>
      </w:pPr>
    </w:p>
    <w:p w:rsidR="00096F72" w:rsidRPr="00F17D8B" w:rsidRDefault="00096F72" w:rsidP="00D34D43">
      <w:pPr>
        <w:overflowPunct w:val="0"/>
        <w:autoSpaceDE w:val="0"/>
        <w:autoSpaceDN w:val="0"/>
        <w:adjustRightInd w:val="0"/>
        <w:spacing w:after="120"/>
        <w:jc w:val="center"/>
        <w:textAlignment w:val="baseline"/>
        <w:rPr>
          <w:b/>
          <w:color w:val="000000"/>
          <w:sz w:val="20"/>
          <w:szCs w:val="20"/>
        </w:rPr>
      </w:pPr>
    </w:p>
    <w:p w:rsidR="00096F72" w:rsidRPr="00F17D8B" w:rsidRDefault="00096F72">
      <w:pPr>
        <w:spacing w:after="200" w:line="276" w:lineRule="auto"/>
        <w:rPr>
          <w:b/>
          <w:color w:val="000000"/>
          <w:sz w:val="20"/>
          <w:szCs w:val="20"/>
        </w:rPr>
      </w:pPr>
      <w:r w:rsidRPr="00F17D8B">
        <w:rPr>
          <w:b/>
          <w:color w:val="000000"/>
          <w:sz w:val="20"/>
          <w:szCs w:val="20"/>
        </w:rPr>
        <w:br w:type="page"/>
      </w:r>
    </w:p>
    <w:p w:rsidR="00096F72" w:rsidRPr="00F17D8B" w:rsidRDefault="00096F72" w:rsidP="00096F72">
      <w:pPr>
        <w:pageBreakBefore/>
        <w:jc w:val="center"/>
        <w:rPr>
          <w:b/>
          <w:sz w:val="20"/>
          <w:szCs w:val="20"/>
        </w:rPr>
      </w:pPr>
      <w:r w:rsidRPr="00F17D8B">
        <w:rPr>
          <w:b/>
          <w:sz w:val="20"/>
          <w:szCs w:val="20"/>
        </w:rPr>
        <w:lastRenderedPageBreak/>
        <w:t>TEKNİK ŞARTNAME STANDART FORMU   (Söz. EK:2b)</w:t>
      </w:r>
    </w:p>
    <w:p w:rsidR="00096F72" w:rsidRPr="00F17D8B" w:rsidRDefault="00096F72" w:rsidP="00096F72">
      <w:pPr>
        <w:spacing w:before="120" w:after="120"/>
        <w:jc w:val="center"/>
        <w:rPr>
          <w:sz w:val="20"/>
          <w:szCs w:val="20"/>
        </w:rPr>
      </w:pPr>
      <w:r w:rsidRPr="00F17D8B">
        <w:rPr>
          <w:sz w:val="20"/>
          <w:szCs w:val="20"/>
        </w:rPr>
        <w:t>(Mal Alımı ihaleleri için)</w:t>
      </w:r>
    </w:p>
    <w:p w:rsidR="00096F72" w:rsidRPr="00F17D8B" w:rsidRDefault="00096F72" w:rsidP="00096F72">
      <w:pPr>
        <w:spacing w:before="120" w:after="120"/>
        <w:jc w:val="center"/>
        <w:rPr>
          <w:b/>
          <w:sz w:val="20"/>
          <w:szCs w:val="20"/>
        </w:rPr>
      </w:pPr>
      <w:r w:rsidRPr="00F17D8B">
        <w:rPr>
          <w:b/>
          <w:sz w:val="20"/>
          <w:szCs w:val="20"/>
        </w:rPr>
        <w:t>LOT 2</w:t>
      </w:r>
    </w:p>
    <w:p w:rsidR="00096F72" w:rsidRPr="00F17D8B" w:rsidRDefault="00096F72" w:rsidP="00096F72">
      <w:pPr>
        <w:spacing w:before="120" w:after="120"/>
        <w:rPr>
          <w:sz w:val="20"/>
          <w:szCs w:val="20"/>
        </w:rPr>
      </w:pPr>
      <w:r w:rsidRPr="00F17D8B">
        <w:rPr>
          <w:b/>
          <w:sz w:val="20"/>
          <w:szCs w:val="20"/>
        </w:rPr>
        <w:t>Sözleşme başlığı</w:t>
      </w:r>
      <w:r w:rsidRPr="00F17D8B">
        <w:rPr>
          <w:b/>
          <w:sz w:val="20"/>
          <w:szCs w:val="20"/>
        </w:rPr>
        <w:tab/>
        <w:t>:</w:t>
      </w:r>
      <w:r w:rsidRPr="00F17D8B">
        <w:rPr>
          <w:sz w:val="20"/>
          <w:szCs w:val="20"/>
        </w:rPr>
        <w:t xml:space="preserve"> Şirketimizde İlk Kez Tavuk Kıymanın Üretilmesi Ve İhracat Kapasitesinin Artırılması İçin Makine Teknolojisinin Geliştirilmesi</w:t>
      </w:r>
    </w:p>
    <w:p w:rsidR="00096F72" w:rsidRPr="00F17D8B" w:rsidRDefault="00096F72" w:rsidP="00096F72">
      <w:pPr>
        <w:spacing w:before="120" w:after="120"/>
        <w:rPr>
          <w:sz w:val="20"/>
          <w:szCs w:val="20"/>
        </w:rPr>
      </w:pPr>
      <w:r w:rsidRPr="00F17D8B">
        <w:rPr>
          <w:b/>
          <w:sz w:val="20"/>
          <w:szCs w:val="20"/>
        </w:rPr>
        <w:t>Yayın Referansı</w:t>
      </w:r>
      <w:r w:rsidRPr="00F17D8B">
        <w:rPr>
          <w:b/>
          <w:sz w:val="20"/>
          <w:szCs w:val="20"/>
        </w:rPr>
        <w:tab/>
        <w:t>:</w:t>
      </w:r>
      <w:r w:rsidRPr="00F17D8B">
        <w:rPr>
          <w:sz w:val="20"/>
          <w:szCs w:val="20"/>
        </w:rPr>
        <w:t xml:space="preserve"> Şahin Tavukçuluk Yem Gıda İnşaat Sanayi Ve Ticaret Anonim Şirketi</w:t>
      </w:r>
    </w:p>
    <w:p w:rsidR="00096F72" w:rsidRPr="00F17D8B" w:rsidRDefault="00096F72" w:rsidP="00096F72">
      <w:pPr>
        <w:spacing w:before="120" w:after="120"/>
        <w:rPr>
          <w:sz w:val="20"/>
          <w:szCs w:val="20"/>
        </w:rPr>
      </w:pPr>
      <w:r w:rsidRPr="00F17D8B">
        <w:rPr>
          <w:sz w:val="20"/>
          <w:szCs w:val="20"/>
        </w:rPr>
        <w:t>1. Genel Tanım</w:t>
      </w:r>
    </w:p>
    <w:p w:rsidR="00096F72" w:rsidRPr="00F17D8B" w:rsidRDefault="00096F72" w:rsidP="00096F72">
      <w:pPr>
        <w:spacing w:before="120" w:after="120"/>
        <w:ind w:hanging="33"/>
        <w:rPr>
          <w:sz w:val="20"/>
          <w:szCs w:val="20"/>
        </w:rPr>
      </w:pPr>
      <w:r w:rsidRPr="00F17D8B">
        <w:rPr>
          <w:sz w:val="20"/>
          <w:szCs w:val="20"/>
        </w:rPr>
        <w:t>Çukurova Kalkınma Ajansı Bölgesel Rekabet ve Yenilik Mali Destek Programı ile sağlanan mali destek ile TR62/14/BREY/0134 referans numarasıyla desteklenen Şirketimizde İlk Kez Tavuk Kıymanın Üretilmesi Ve İhracat Kapasitesinin Artırılması İçin Makine Teknolojisinin Geliştirilmesi projesi için mal alımı ihalesi gerçekleştirilecektir.</w:t>
      </w:r>
    </w:p>
    <w:p w:rsidR="00096F72" w:rsidRPr="00F17D8B" w:rsidRDefault="00096F72" w:rsidP="00096F72">
      <w:pPr>
        <w:spacing w:before="120" w:after="120"/>
        <w:ind w:hanging="33"/>
        <w:rPr>
          <w:sz w:val="20"/>
          <w:szCs w:val="20"/>
        </w:rPr>
      </w:pPr>
      <w:r w:rsidRPr="00F17D8B">
        <w:rPr>
          <w:sz w:val="20"/>
          <w:szCs w:val="20"/>
        </w:rPr>
        <w:t>2. Tedarik Edilecek Mallar, Teknik Özellikleri ve Miktarı</w:t>
      </w:r>
    </w:p>
    <w:p w:rsidR="00096F72" w:rsidRPr="00F17D8B" w:rsidRDefault="00096F72" w:rsidP="00096F72">
      <w:pPr>
        <w:spacing w:before="120" w:after="120"/>
        <w:rPr>
          <w:sz w:val="20"/>
          <w:szCs w:val="20"/>
        </w:rPr>
      </w:pPr>
    </w:p>
    <w:tbl>
      <w:tblPr>
        <w:tblW w:w="483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740"/>
        <w:gridCol w:w="5868"/>
        <w:gridCol w:w="1370"/>
      </w:tblGrid>
      <w:tr w:rsidR="00096F72" w:rsidRPr="00F17D8B" w:rsidTr="00096F72">
        <w:trPr>
          <w:trHeight w:val="24"/>
        </w:trPr>
        <w:tc>
          <w:tcPr>
            <w:tcW w:w="1740" w:type="dxa"/>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A</w:t>
            </w:r>
          </w:p>
        </w:tc>
        <w:tc>
          <w:tcPr>
            <w:tcW w:w="5868" w:type="dxa"/>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B</w:t>
            </w:r>
          </w:p>
        </w:tc>
        <w:tc>
          <w:tcPr>
            <w:tcW w:w="1370" w:type="dxa"/>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C</w:t>
            </w:r>
          </w:p>
        </w:tc>
      </w:tr>
      <w:tr w:rsidR="00096F72" w:rsidRPr="00F17D8B" w:rsidTr="00096F72">
        <w:trPr>
          <w:trHeight w:val="1033"/>
        </w:trPr>
        <w:tc>
          <w:tcPr>
            <w:tcW w:w="1740" w:type="dxa"/>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 xml:space="preserve">Sıra No </w:t>
            </w:r>
          </w:p>
        </w:tc>
        <w:tc>
          <w:tcPr>
            <w:tcW w:w="5868" w:type="dxa"/>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Teknik Özellikler</w:t>
            </w:r>
          </w:p>
        </w:tc>
        <w:tc>
          <w:tcPr>
            <w:tcW w:w="1370" w:type="dxa"/>
            <w:shd w:val="pct5"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Miktar</w:t>
            </w:r>
          </w:p>
        </w:tc>
      </w:tr>
      <w:tr w:rsidR="00096F72" w:rsidRPr="00F17D8B" w:rsidTr="00096F72">
        <w:trPr>
          <w:trHeight w:val="696"/>
        </w:trPr>
        <w:tc>
          <w:tcPr>
            <w:tcW w:w="1740" w:type="dxa"/>
            <w:shd w:val="clear" w:color="auto" w:fill="FFFFFF"/>
            <w:hideMark/>
          </w:tcPr>
          <w:p w:rsidR="00096F72" w:rsidRPr="00F17D8B" w:rsidRDefault="00FB1152" w:rsidP="00096F72">
            <w:pPr>
              <w:spacing w:before="120" w:after="120" w:line="276" w:lineRule="auto"/>
              <w:jc w:val="center"/>
              <w:rPr>
                <w:b/>
                <w:sz w:val="20"/>
                <w:szCs w:val="20"/>
              </w:rPr>
            </w:pPr>
            <w:r w:rsidRPr="00F17D8B">
              <w:rPr>
                <w:b/>
                <w:sz w:val="20"/>
                <w:szCs w:val="20"/>
              </w:rPr>
              <w:t>1</w:t>
            </w:r>
          </w:p>
        </w:tc>
        <w:tc>
          <w:tcPr>
            <w:tcW w:w="5868" w:type="dxa"/>
            <w:shd w:val="clear" w:color="auto" w:fill="FFFFFF"/>
            <w:hideMark/>
          </w:tcPr>
          <w:p w:rsidR="00F17D8B" w:rsidRDefault="00F17D8B" w:rsidP="00F17D8B">
            <w:pPr>
              <w:spacing w:before="100" w:beforeAutospacing="1" w:after="200" w:line="276" w:lineRule="auto"/>
              <w:contextualSpacing/>
              <w:rPr>
                <w:b/>
                <w:sz w:val="20"/>
                <w:szCs w:val="20"/>
              </w:rPr>
            </w:pPr>
          </w:p>
          <w:p w:rsidR="00096F72" w:rsidRDefault="00096F72" w:rsidP="00F17D8B">
            <w:pPr>
              <w:spacing w:before="100" w:beforeAutospacing="1" w:after="200" w:line="276" w:lineRule="auto"/>
              <w:contextualSpacing/>
              <w:rPr>
                <w:b/>
                <w:sz w:val="20"/>
                <w:szCs w:val="20"/>
              </w:rPr>
            </w:pPr>
            <w:r w:rsidRPr="00F17D8B">
              <w:rPr>
                <w:b/>
                <w:sz w:val="20"/>
                <w:szCs w:val="20"/>
              </w:rPr>
              <w:t>TAŞLIK MAKİNESİ</w:t>
            </w:r>
          </w:p>
          <w:p w:rsidR="00F17D8B" w:rsidRPr="00F17D8B" w:rsidRDefault="00F17D8B" w:rsidP="00F17D8B">
            <w:pPr>
              <w:spacing w:before="100" w:beforeAutospacing="1" w:after="200" w:line="276" w:lineRule="auto"/>
              <w:contextualSpacing/>
              <w:rPr>
                <w:b/>
                <w:sz w:val="20"/>
                <w:szCs w:val="20"/>
              </w:rPr>
            </w:pP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Makine paslanmaz çelik ve diğer korozyona dayanıklı malzemelerden yapılmalıdır.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Bir elektro motor ile çalışan, taşlığı bağırsaklardan ayıran taşıyıcı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Elektro motor ile çalışan, bakım gerektirmeyen dairesel bıçak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Taşıyıcı silindirleri ve taşlığın içini temizlemeye yönelik su püskürtme boruları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Taşlığın zarını ayırmak için en az 4 çift soyucu silindir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Sakatat boşaltma kanalı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Makine hareketi sonucu aşırı dirençle karşılaştığında aktive olacak otomatik oto çevrim mekanizması ayarlanabilir bir zamanlayıcı vasıtasıyla mekanizma ters yönde dönmeye başlamalı, böylece tıkanıklık engellenmeli ve makine ile çalışmak daha güvenli hale gelmelidir.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En az 26 dişli sıkıştırıcı silindir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Elektrik gücü en az 4.5Kw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Su tüketimi en az 2 m3/h olmalıdır.</w:t>
            </w:r>
          </w:p>
        </w:tc>
        <w:tc>
          <w:tcPr>
            <w:tcW w:w="1370" w:type="dxa"/>
            <w:shd w:val="clear" w:color="auto" w:fill="FFFFFF"/>
            <w:vAlign w:val="center"/>
            <w:hideMark/>
          </w:tcPr>
          <w:p w:rsidR="00096F72" w:rsidRPr="00F17D8B" w:rsidRDefault="00096F72" w:rsidP="00096F72">
            <w:pPr>
              <w:spacing w:before="120" w:after="120" w:line="276" w:lineRule="auto"/>
              <w:rPr>
                <w:b/>
                <w:sz w:val="20"/>
                <w:szCs w:val="20"/>
              </w:rPr>
            </w:pPr>
            <w:r w:rsidRPr="00F17D8B">
              <w:rPr>
                <w:b/>
                <w:sz w:val="20"/>
                <w:szCs w:val="20"/>
              </w:rPr>
              <w:t>1 Adet</w:t>
            </w:r>
          </w:p>
        </w:tc>
      </w:tr>
    </w:tbl>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p>
    <w:p w:rsidR="00096F72" w:rsidRPr="00F17D8B" w:rsidRDefault="00096F72" w:rsidP="00096F72">
      <w:pPr>
        <w:overflowPunct w:val="0"/>
        <w:autoSpaceDE w:val="0"/>
        <w:autoSpaceDN w:val="0"/>
        <w:adjustRightInd w:val="0"/>
        <w:spacing w:after="120"/>
        <w:textAlignment w:val="baseline"/>
        <w:rPr>
          <w:b/>
          <w:color w:val="000000"/>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2. Alet, aksesuar ve gerekli diğer kalemler</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t>İlgili alet ve aksesuarlar tedarikçi firma tarafından karşılanacaktır.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3. Garanti Koşulları</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t>Makinenin garanti süresi, teslim ve aktif kullanım itibariyle en az 1 sene olmalıdır.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4. Montaj ve Bakım-Onarım Hizmetleri</w:t>
      </w:r>
    </w:p>
    <w:p w:rsidR="00096F72" w:rsidRPr="00F17D8B" w:rsidRDefault="00096F72" w:rsidP="008E1BCF">
      <w:pPr>
        <w:tabs>
          <w:tab w:val="num" w:pos="1080"/>
          <w:tab w:val="num" w:pos="2487"/>
        </w:tabs>
        <w:spacing w:beforeLines="20"/>
        <w:jc w:val="both"/>
        <w:rPr>
          <w:sz w:val="20"/>
          <w:szCs w:val="20"/>
        </w:rPr>
      </w:pPr>
      <w:r w:rsidRPr="00F17D8B">
        <w:rPr>
          <w:sz w:val="20"/>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096F72" w:rsidRPr="00F17D8B" w:rsidRDefault="00096F72" w:rsidP="008E1BCF">
      <w:pPr>
        <w:tabs>
          <w:tab w:val="num" w:pos="3927"/>
        </w:tabs>
        <w:spacing w:beforeLines="20"/>
        <w:jc w:val="both"/>
        <w:rPr>
          <w:sz w:val="20"/>
          <w:szCs w:val="20"/>
        </w:rPr>
      </w:pPr>
      <w:r w:rsidRPr="00F17D8B">
        <w:rPr>
          <w:sz w:val="20"/>
          <w:szCs w:val="20"/>
        </w:rPr>
        <w:lastRenderedPageBreak/>
        <w:t>Eğitim ile ilgili hususlar, firmaya teslim yerinde ikigün boyunca uygulamalı olarak verilmelidir.</w:t>
      </w:r>
    </w:p>
    <w:p w:rsidR="00096F72" w:rsidRPr="00F17D8B" w:rsidRDefault="00096F72" w:rsidP="008E1BCF">
      <w:pPr>
        <w:tabs>
          <w:tab w:val="num" w:pos="3927"/>
        </w:tabs>
        <w:spacing w:beforeLines="20"/>
        <w:jc w:val="both"/>
        <w:rPr>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5. Gerekli Yedek Parçalar</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t>İlgili yedek parçaların olması halinde tedarikçi firma sağlayacaktır.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6. Kullanım Kılavuzu</w:t>
      </w:r>
    </w:p>
    <w:p w:rsidR="00096F72" w:rsidRPr="00F17D8B" w:rsidRDefault="00096F72" w:rsidP="008E1BCF">
      <w:pPr>
        <w:tabs>
          <w:tab w:val="num" w:pos="3927"/>
        </w:tabs>
        <w:spacing w:beforeLines="20"/>
        <w:jc w:val="both"/>
        <w:rPr>
          <w:sz w:val="20"/>
          <w:szCs w:val="20"/>
        </w:rPr>
      </w:pPr>
      <w:r w:rsidRPr="00F17D8B">
        <w:rPr>
          <w:sz w:val="20"/>
          <w:szCs w:val="20"/>
        </w:rPr>
        <w:t xml:space="preserve">Makineler ve ekipman üzerinde, cihazın teknik özellikleri, kullanma talimatı, emniyet ikaz işaret ve yazıları ile imalatçı yüklenici adını belirten bilgi levhası bulunacaktır. </w:t>
      </w:r>
    </w:p>
    <w:p w:rsidR="00096F72" w:rsidRPr="00F17D8B" w:rsidRDefault="00096F72" w:rsidP="008E1BCF">
      <w:pPr>
        <w:tabs>
          <w:tab w:val="num" w:pos="1080"/>
          <w:tab w:val="num" w:pos="2487"/>
        </w:tabs>
        <w:spacing w:beforeLines="20"/>
        <w:jc w:val="both"/>
        <w:rPr>
          <w:sz w:val="20"/>
          <w:szCs w:val="20"/>
        </w:rPr>
      </w:pPr>
      <w:r w:rsidRPr="00F17D8B">
        <w:rPr>
          <w:sz w:val="20"/>
          <w:szCs w:val="20"/>
        </w:rPr>
        <w:t>Bütün etiketler ve bilgi levhaları korozyona mukavim malzemeden olacaktır. Yüklenici malzeme cinsini, yazılı olarak taahhüt edecektir.</w:t>
      </w:r>
    </w:p>
    <w:p w:rsidR="00096F72" w:rsidRPr="00F17D8B" w:rsidRDefault="00096F72" w:rsidP="008E1BCF">
      <w:pPr>
        <w:spacing w:beforeLines="20"/>
        <w:jc w:val="both"/>
        <w:rPr>
          <w:sz w:val="20"/>
          <w:szCs w:val="20"/>
        </w:rPr>
      </w:pPr>
      <w:r w:rsidRPr="00F17D8B">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096F72" w:rsidRPr="00F17D8B" w:rsidRDefault="00096F72" w:rsidP="00096F72">
      <w:pPr>
        <w:overflowPunct w:val="0"/>
        <w:autoSpaceDE w:val="0"/>
        <w:autoSpaceDN w:val="0"/>
        <w:adjustRightInd w:val="0"/>
        <w:spacing w:after="120"/>
        <w:jc w:val="both"/>
        <w:textAlignment w:val="baseline"/>
        <w:rPr>
          <w:b/>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7. Diğer Hususlar</w:t>
      </w:r>
    </w:p>
    <w:p w:rsidR="00096F72" w:rsidRPr="00F17D8B" w:rsidRDefault="00096F72" w:rsidP="008E1BCF">
      <w:pPr>
        <w:spacing w:beforeLines="20"/>
        <w:jc w:val="both"/>
        <w:rPr>
          <w:b/>
          <w:color w:val="000000"/>
          <w:sz w:val="20"/>
          <w:szCs w:val="20"/>
        </w:rPr>
      </w:pPr>
      <w:r w:rsidRPr="00F17D8B">
        <w:rPr>
          <w:sz w:val="20"/>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p>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p>
    <w:p w:rsidR="00096F72" w:rsidRPr="00F17D8B" w:rsidRDefault="00096F72" w:rsidP="00D34D43">
      <w:pPr>
        <w:overflowPunct w:val="0"/>
        <w:autoSpaceDE w:val="0"/>
        <w:autoSpaceDN w:val="0"/>
        <w:adjustRightInd w:val="0"/>
        <w:spacing w:after="120"/>
        <w:jc w:val="center"/>
        <w:textAlignment w:val="baseline"/>
        <w:rPr>
          <w:b/>
          <w:color w:val="000000"/>
          <w:sz w:val="20"/>
          <w:szCs w:val="20"/>
        </w:rPr>
      </w:pPr>
    </w:p>
    <w:p w:rsidR="00096F72" w:rsidRPr="00F17D8B" w:rsidRDefault="00096F72">
      <w:pPr>
        <w:spacing w:after="200" w:line="276" w:lineRule="auto"/>
        <w:rPr>
          <w:b/>
          <w:color w:val="000000"/>
          <w:sz w:val="20"/>
          <w:szCs w:val="20"/>
        </w:rPr>
      </w:pPr>
      <w:r w:rsidRPr="00F17D8B">
        <w:rPr>
          <w:b/>
          <w:color w:val="000000"/>
          <w:sz w:val="20"/>
          <w:szCs w:val="20"/>
        </w:rPr>
        <w:br w:type="page"/>
      </w:r>
    </w:p>
    <w:p w:rsidR="00096F72" w:rsidRPr="00F17D8B" w:rsidRDefault="00096F72" w:rsidP="00096F72">
      <w:pPr>
        <w:pageBreakBefore/>
        <w:jc w:val="center"/>
        <w:rPr>
          <w:b/>
          <w:sz w:val="20"/>
          <w:szCs w:val="20"/>
        </w:rPr>
      </w:pPr>
      <w:r w:rsidRPr="00F17D8B">
        <w:rPr>
          <w:b/>
          <w:sz w:val="20"/>
          <w:szCs w:val="20"/>
        </w:rPr>
        <w:lastRenderedPageBreak/>
        <w:t>TEKNİK ŞARTNAME STANDART FORMU   (Söz. EK:2b)</w:t>
      </w:r>
    </w:p>
    <w:p w:rsidR="00096F72" w:rsidRPr="00F17D8B" w:rsidRDefault="00096F72" w:rsidP="00096F72">
      <w:pPr>
        <w:spacing w:before="120" w:after="120"/>
        <w:jc w:val="center"/>
        <w:rPr>
          <w:sz w:val="20"/>
          <w:szCs w:val="20"/>
        </w:rPr>
      </w:pPr>
      <w:r w:rsidRPr="00F17D8B">
        <w:rPr>
          <w:sz w:val="20"/>
          <w:szCs w:val="20"/>
        </w:rPr>
        <w:t>(Mal Alımı ihaleleri için)</w:t>
      </w:r>
    </w:p>
    <w:p w:rsidR="00096F72" w:rsidRPr="00F17D8B" w:rsidRDefault="00096F72" w:rsidP="00096F72">
      <w:pPr>
        <w:spacing w:before="120" w:after="120"/>
        <w:jc w:val="center"/>
        <w:rPr>
          <w:b/>
          <w:sz w:val="20"/>
          <w:szCs w:val="20"/>
        </w:rPr>
      </w:pPr>
      <w:r w:rsidRPr="00F17D8B">
        <w:rPr>
          <w:b/>
          <w:sz w:val="20"/>
          <w:szCs w:val="20"/>
        </w:rPr>
        <w:t>LOT 3</w:t>
      </w:r>
    </w:p>
    <w:p w:rsidR="00096F72" w:rsidRPr="00F17D8B" w:rsidRDefault="00096F72" w:rsidP="00096F72">
      <w:pPr>
        <w:spacing w:before="120" w:after="120"/>
        <w:rPr>
          <w:sz w:val="20"/>
          <w:szCs w:val="20"/>
        </w:rPr>
      </w:pPr>
      <w:r w:rsidRPr="00F17D8B">
        <w:rPr>
          <w:b/>
          <w:sz w:val="20"/>
          <w:szCs w:val="20"/>
        </w:rPr>
        <w:t>Sözleşme başlığı</w:t>
      </w:r>
      <w:r w:rsidRPr="00F17D8B">
        <w:rPr>
          <w:b/>
          <w:sz w:val="20"/>
          <w:szCs w:val="20"/>
        </w:rPr>
        <w:tab/>
        <w:t>:</w:t>
      </w:r>
      <w:r w:rsidRPr="00F17D8B">
        <w:rPr>
          <w:sz w:val="20"/>
          <w:szCs w:val="20"/>
        </w:rPr>
        <w:t xml:space="preserve"> Şirketimizde İlk Kez Tavuk Kıymanın Üretilmesi Ve İhracat Kapasitesinin Artırılması İçin Makine Teknolojisinin Geliştirilmesi</w:t>
      </w:r>
    </w:p>
    <w:p w:rsidR="00096F72" w:rsidRPr="00F17D8B" w:rsidRDefault="00096F72" w:rsidP="00096F72">
      <w:pPr>
        <w:spacing w:before="120" w:after="120"/>
        <w:rPr>
          <w:sz w:val="20"/>
          <w:szCs w:val="20"/>
        </w:rPr>
      </w:pPr>
      <w:r w:rsidRPr="00F17D8B">
        <w:rPr>
          <w:b/>
          <w:sz w:val="20"/>
          <w:szCs w:val="20"/>
        </w:rPr>
        <w:t>Yayın Referansı</w:t>
      </w:r>
      <w:r w:rsidRPr="00F17D8B">
        <w:rPr>
          <w:b/>
          <w:sz w:val="20"/>
          <w:szCs w:val="20"/>
        </w:rPr>
        <w:tab/>
        <w:t>:</w:t>
      </w:r>
      <w:r w:rsidRPr="00F17D8B">
        <w:rPr>
          <w:sz w:val="20"/>
          <w:szCs w:val="20"/>
        </w:rPr>
        <w:t xml:space="preserve"> Şahin Tavukçuluk Yem Gıda İnşaat Sanayi Ve Ticaret Anonim Şirketi</w:t>
      </w:r>
    </w:p>
    <w:p w:rsidR="00096F72" w:rsidRPr="00F17D8B" w:rsidRDefault="00096F72" w:rsidP="00096F72">
      <w:pPr>
        <w:spacing w:before="120" w:after="120"/>
        <w:rPr>
          <w:sz w:val="20"/>
          <w:szCs w:val="20"/>
        </w:rPr>
      </w:pPr>
      <w:r w:rsidRPr="00F17D8B">
        <w:rPr>
          <w:sz w:val="20"/>
          <w:szCs w:val="20"/>
        </w:rPr>
        <w:t>1. Genel Tanım</w:t>
      </w:r>
    </w:p>
    <w:p w:rsidR="00096F72" w:rsidRPr="00F17D8B" w:rsidRDefault="00096F72" w:rsidP="00096F72">
      <w:pPr>
        <w:spacing w:before="120" w:after="120"/>
        <w:ind w:hanging="33"/>
        <w:rPr>
          <w:sz w:val="20"/>
          <w:szCs w:val="20"/>
        </w:rPr>
      </w:pPr>
      <w:r w:rsidRPr="00F17D8B">
        <w:rPr>
          <w:sz w:val="20"/>
          <w:szCs w:val="20"/>
        </w:rPr>
        <w:t>Çukurova Kalkınma Ajansı Bölgesel Rekabet ve Yenilik Mali Destek Programı ile sağlanan mali destek ile TR62/14/BREY/0134 referans numarasıyla desteklenen Şirketimizde İlk Kez Tavuk Kıymanın Üretilmesi Ve İhracat Kapasitesinin Artırılması İçin Makine Teknolojisinin Geliştirilmesi projesi için mal alımı ihalesi gerçekleştirilecektir.</w:t>
      </w:r>
    </w:p>
    <w:p w:rsidR="00096F72" w:rsidRPr="00F17D8B" w:rsidRDefault="00096F72" w:rsidP="00096F72">
      <w:pPr>
        <w:spacing w:before="120" w:after="120"/>
        <w:ind w:hanging="33"/>
        <w:rPr>
          <w:sz w:val="20"/>
          <w:szCs w:val="20"/>
        </w:rPr>
      </w:pPr>
      <w:r w:rsidRPr="00F17D8B">
        <w:rPr>
          <w:sz w:val="20"/>
          <w:szCs w:val="20"/>
        </w:rPr>
        <w:t>2. Tedarik Edilecek Mallar, Teknik Özellikleri ve Miktarı</w:t>
      </w:r>
    </w:p>
    <w:tbl>
      <w:tblPr>
        <w:tblW w:w="483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740"/>
        <w:gridCol w:w="5868"/>
        <w:gridCol w:w="1370"/>
      </w:tblGrid>
      <w:tr w:rsidR="00096F72" w:rsidRPr="00F17D8B" w:rsidTr="00096F72">
        <w:trPr>
          <w:trHeight w:val="24"/>
        </w:trPr>
        <w:tc>
          <w:tcPr>
            <w:tcW w:w="1740" w:type="dxa"/>
            <w:shd w:val="pct5" w:color="auto" w:fill="FFFFFF"/>
            <w:hideMark/>
          </w:tcPr>
          <w:p w:rsidR="00096F72" w:rsidRPr="00F17D8B" w:rsidRDefault="00096F72" w:rsidP="00096F72">
            <w:pPr>
              <w:spacing w:before="120" w:after="120"/>
              <w:rPr>
                <w:b/>
                <w:sz w:val="20"/>
                <w:szCs w:val="20"/>
              </w:rPr>
            </w:pPr>
            <w:r w:rsidRPr="00F17D8B">
              <w:rPr>
                <w:b/>
                <w:sz w:val="20"/>
                <w:szCs w:val="20"/>
              </w:rPr>
              <w:t>A</w:t>
            </w:r>
          </w:p>
        </w:tc>
        <w:tc>
          <w:tcPr>
            <w:tcW w:w="5868" w:type="dxa"/>
            <w:shd w:val="pct5" w:color="auto" w:fill="FFFFFF"/>
            <w:hideMark/>
          </w:tcPr>
          <w:p w:rsidR="00096F72" w:rsidRPr="00F17D8B" w:rsidRDefault="00096F72" w:rsidP="00096F72">
            <w:pPr>
              <w:spacing w:before="120" w:after="120"/>
              <w:rPr>
                <w:b/>
                <w:sz w:val="20"/>
                <w:szCs w:val="20"/>
              </w:rPr>
            </w:pPr>
            <w:r w:rsidRPr="00F17D8B">
              <w:rPr>
                <w:b/>
                <w:sz w:val="20"/>
                <w:szCs w:val="20"/>
              </w:rPr>
              <w:t>B</w:t>
            </w:r>
          </w:p>
        </w:tc>
        <w:tc>
          <w:tcPr>
            <w:tcW w:w="1370" w:type="dxa"/>
            <w:shd w:val="pct5" w:color="auto" w:fill="FFFFFF"/>
            <w:hideMark/>
          </w:tcPr>
          <w:p w:rsidR="00096F72" w:rsidRPr="00F17D8B" w:rsidRDefault="00096F72" w:rsidP="00096F72">
            <w:pPr>
              <w:spacing w:before="120" w:after="120"/>
              <w:rPr>
                <w:b/>
                <w:sz w:val="20"/>
                <w:szCs w:val="20"/>
              </w:rPr>
            </w:pPr>
            <w:r w:rsidRPr="00F17D8B">
              <w:rPr>
                <w:b/>
                <w:sz w:val="20"/>
                <w:szCs w:val="20"/>
              </w:rPr>
              <w:t>C</w:t>
            </w:r>
          </w:p>
        </w:tc>
      </w:tr>
      <w:tr w:rsidR="00096F72" w:rsidRPr="00F17D8B" w:rsidTr="00096F72">
        <w:trPr>
          <w:trHeight w:val="1033"/>
        </w:trPr>
        <w:tc>
          <w:tcPr>
            <w:tcW w:w="1740" w:type="dxa"/>
            <w:shd w:val="pct5" w:color="auto" w:fill="FFFFFF"/>
            <w:hideMark/>
          </w:tcPr>
          <w:p w:rsidR="00096F72" w:rsidRPr="00F17D8B" w:rsidRDefault="00096F72" w:rsidP="00096F72">
            <w:pPr>
              <w:spacing w:before="120" w:after="120"/>
              <w:rPr>
                <w:b/>
                <w:sz w:val="20"/>
                <w:szCs w:val="20"/>
              </w:rPr>
            </w:pPr>
            <w:r w:rsidRPr="00F17D8B">
              <w:rPr>
                <w:b/>
                <w:sz w:val="20"/>
                <w:szCs w:val="20"/>
              </w:rPr>
              <w:t xml:space="preserve">Sıra No </w:t>
            </w:r>
          </w:p>
        </w:tc>
        <w:tc>
          <w:tcPr>
            <w:tcW w:w="5868" w:type="dxa"/>
            <w:shd w:val="pct5" w:color="auto" w:fill="FFFFFF"/>
            <w:hideMark/>
          </w:tcPr>
          <w:p w:rsidR="00096F72" w:rsidRPr="00F17D8B" w:rsidRDefault="00096F72" w:rsidP="00096F72">
            <w:pPr>
              <w:spacing w:before="120" w:after="120"/>
              <w:rPr>
                <w:b/>
                <w:sz w:val="20"/>
                <w:szCs w:val="20"/>
              </w:rPr>
            </w:pPr>
            <w:r w:rsidRPr="00F17D8B">
              <w:rPr>
                <w:b/>
                <w:sz w:val="20"/>
                <w:szCs w:val="20"/>
              </w:rPr>
              <w:t>Teknik Özellikler</w:t>
            </w:r>
          </w:p>
        </w:tc>
        <w:tc>
          <w:tcPr>
            <w:tcW w:w="1370" w:type="dxa"/>
            <w:shd w:val="pct5" w:color="auto" w:fill="FFFFFF"/>
            <w:hideMark/>
          </w:tcPr>
          <w:p w:rsidR="00096F72" w:rsidRPr="00F17D8B" w:rsidRDefault="00096F72" w:rsidP="00096F72">
            <w:pPr>
              <w:spacing w:before="120" w:after="120"/>
              <w:rPr>
                <w:b/>
                <w:sz w:val="20"/>
                <w:szCs w:val="20"/>
              </w:rPr>
            </w:pPr>
            <w:r w:rsidRPr="00F17D8B">
              <w:rPr>
                <w:b/>
                <w:sz w:val="20"/>
                <w:szCs w:val="20"/>
              </w:rPr>
              <w:t>Miktar</w:t>
            </w:r>
          </w:p>
        </w:tc>
      </w:tr>
      <w:tr w:rsidR="00096F72" w:rsidRPr="00F17D8B" w:rsidTr="00096F72">
        <w:trPr>
          <w:trHeight w:val="696"/>
        </w:trPr>
        <w:tc>
          <w:tcPr>
            <w:tcW w:w="1740" w:type="dxa"/>
            <w:shd w:val="clear" w:color="auto" w:fill="FFFFFF"/>
            <w:hideMark/>
          </w:tcPr>
          <w:p w:rsidR="00096F72" w:rsidRPr="00F17D8B" w:rsidRDefault="00FB1152" w:rsidP="00096F72">
            <w:pPr>
              <w:spacing w:before="120" w:after="120" w:line="276" w:lineRule="auto"/>
              <w:jc w:val="center"/>
              <w:rPr>
                <w:b/>
                <w:sz w:val="20"/>
                <w:szCs w:val="20"/>
              </w:rPr>
            </w:pPr>
            <w:r w:rsidRPr="00F17D8B">
              <w:rPr>
                <w:b/>
                <w:sz w:val="20"/>
                <w:szCs w:val="20"/>
              </w:rPr>
              <w:t>1</w:t>
            </w:r>
          </w:p>
        </w:tc>
        <w:tc>
          <w:tcPr>
            <w:tcW w:w="5868" w:type="dxa"/>
            <w:shd w:val="clear" w:color="auto" w:fill="FFFFFF"/>
            <w:hideMark/>
          </w:tcPr>
          <w:p w:rsidR="00F17D8B" w:rsidRDefault="00F17D8B" w:rsidP="00096F72">
            <w:pPr>
              <w:tabs>
                <w:tab w:val="left" w:pos="1978"/>
                <w:tab w:val="center" w:pos="2826"/>
              </w:tabs>
              <w:spacing w:before="100" w:beforeAutospacing="1" w:after="200" w:line="276" w:lineRule="auto"/>
              <w:contextualSpacing/>
              <w:rPr>
                <w:b/>
                <w:sz w:val="20"/>
                <w:szCs w:val="20"/>
              </w:rPr>
            </w:pPr>
          </w:p>
          <w:p w:rsidR="00096F72" w:rsidRDefault="00096F72" w:rsidP="00096F72">
            <w:pPr>
              <w:tabs>
                <w:tab w:val="left" w:pos="1978"/>
                <w:tab w:val="center" w:pos="2826"/>
              </w:tabs>
              <w:spacing w:before="100" w:beforeAutospacing="1" w:after="200" w:line="276" w:lineRule="auto"/>
              <w:contextualSpacing/>
              <w:rPr>
                <w:b/>
                <w:sz w:val="20"/>
                <w:szCs w:val="20"/>
              </w:rPr>
            </w:pPr>
            <w:r w:rsidRPr="00F17D8B">
              <w:rPr>
                <w:b/>
                <w:sz w:val="20"/>
                <w:szCs w:val="20"/>
              </w:rPr>
              <w:t>KIYMA MAKİNESİ</w:t>
            </w:r>
          </w:p>
          <w:p w:rsidR="00F17D8B" w:rsidRPr="00F17D8B" w:rsidRDefault="00F17D8B" w:rsidP="00096F72">
            <w:pPr>
              <w:tabs>
                <w:tab w:val="left" w:pos="1978"/>
                <w:tab w:val="center" w:pos="2826"/>
              </w:tabs>
              <w:spacing w:before="100" w:beforeAutospacing="1" w:after="200" w:line="276" w:lineRule="auto"/>
              <w:contextualSpacing/>
              <w:rPr>
                <w:b/>
                <w:sz w:val="20"/>
                <w:szCs w:val="20"/>
              </w:rPr>
            </w:pP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Mekanik et sıyırma makinesi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Kapasite en az 1500 KG / H (input)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Motor en az 25HP - 50Hz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Elektrik ihtiyacı en az 380 v, 3 Ph olmalıdır.</w:t>
            </w:r>
          </w:p>
          <w:p w:rsidR="00096F72" w:rsidRPr="00F17D8B" w:rsidRDefault="00096F72" w:rsidP="008E1BCF">
            <w:pPr>
              <w:spacing w:before="120" w:after="120"/>
              <w:ind w:left="348"/>
              <w:contextualSpacing/>
              <w:rPr>
                <w:bCs/>
                <w:sz w:val="20"/>
                <w:szCs w:val="20"/>
              </w:rPr>
            </w:pPr>
          </w:p>
        </w:tc>
        <w:tc>
          <w:tcPr>
            <w:tcW w:w="1370" w:type="dxa"/>
            <w:shd w:val="clear" w:color="auto" w:fill="FFFFFF"/>
            <w:vAlign w:val="center"/>
            <w:hideMark/>
          </w:tcPr>
          <w:p w:rsidR="00096F72" w:rsidRPr="00F17D8B" w:rsidRDefault="00096F72" w:rsidP="00096F72">
            <w:pPr>
              <w:spacing w:before="120" w:after="120" w:line="276" w:lineRule="auto"/>
              <w:rPr>
                <w:b/>
                <w:sz w:val="20"/>
                <w:szCs w:val="20"/>
              </w:rPr>
            </w:pPr>
            <w:r w:rsidRPr="00F17D8B">
              <w:rPr>
                <w:b/>
                <w:sz w:val="20"/>
                <w:szCs w:val="20"/>
              </w:rPr>
              <w:t>1 Adet</w:t>
            </w:r>
          </w:p>
        </w:tc>
      </w:tr>
    </w:tbl>
    <w:p w:rsidR="00096F72" w:rsidRPr="00F17D8B" w:rsidRDefault="00096F72" w:rsidP="00096F72">
      <w:pPr>
        <w:spacing w:before="120" w:after="120"/>
        <w:rPr>
          <w:sz w:val="20"/>
          <w:szCs w:val="20"/>
        </w:rPr>
      </w:pPr>
    </w:p>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p>
    <w:p w:rsidR="00096F72" w:rsidRPr="00F17D8B" w:rsidRDefault="00096F72" w:rsidP="00096F72">
      <w:pPr>
        <w:overflowPunct w:val="0"/>
        <w:autoSpaceDE w:val="0"/>
        <w:autoSpaceDN w:val="0"/>
        <w:adjustRightInd w:val="0"/>
        <w:spacing w:after="120"/>
        <w:textAlignment w:val="baseline"/>
        <w:rPr>
          <w:b/>
          <w:color w:val="000000"/>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2. Alet, aksesuar ve gerekli diğer kalemler</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t>İlgili alet ve aksesuarlar tedarikçi firma tarafından karşılanacaktır.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3. Garanti Koşulları</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t>Makinenin garanti süresi, teslim ve aktif kullanım itibariyle en az 1 sene olmalıdır.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4. Montaj ve Bakım-Onarım Hizmetleri</w:t>
      </w:r>
    </w:p>
    <w:p w:rsidR="00096F72" w:rsidRPr="00F17D8B" w:rsidRDefault="00096F72" w:rsidP="008E1BCF">
      <w:pPr>
        <w:tabs>
          <w:tab w:val="num" w:pos="1080"/>
          <w:tab w:val="num" w:pos="2487"/>
        </w:tabs>
        <w:spacing w:beforeLines="20"/>
        <w:jc w:val="both"/>
        <w:rPr>
          <w:sz w:val="20"/>
          <w:szCs w:val="20"/>
        </w:rPr>
      </w:pPr>
      <w:r w:rsidRPr="00F17D8B">
        <w:rPr>
          <w:sz w:val="20"/>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096F72" w:rsidRPr="00F17D8B" w:rsidRDefault="00096F72" w:rsidP="008E1BCF">
      <w:pPr>
        <w:tabs>
          <w:tab w:val="num" w:pos="3927"/>
        </w:tabs>
        <w:spacing w:beforeLines="20"/>
        <w:jc w:val="both"/>
        <w:rPr>
          <w:sz w:val="20"/>
          <w:szCs w:val="20"/>
        </w:rPr>
      </w:pPr>
      <w:r w:rsidRPr="00F17D8B">
        <w:rPr>
          <w:sz w:val="20"/>
          <w:szCs w:val="20"/>
        </w:rPr>
        <w:t>Eğitim ile ilgili hususlar, firmaya teslim yerinde ikigün boyunca uygulamalı olarak verilmelidir.</w:t>
      </w:r>
    </w:p>
    <w:p w:rsidR="00096F72" w:rsidRPr="00F17D8B" w:rsidRDefault="00096F72" w:rsidP="008E1BCF">
      <w:pPr>
        <w:tabs>
          <w:tab w:val="num" w:pos="3927"/>
        </w:tabs>
        <w:spacing w:beforeLines="20"/>
        <w:jc w:val="both"/>
        <w:rPr>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5. Gerekli Yedek Parçalar</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t>İlgili yedek parçaların olması halinde tedarikçi firma sağlayacaktır.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6. Kullanım Kılavuzu</w:t>
      </w:r>
    </w:p>
    <w:p w:rsidR="00096F72" w:rsidRPr="00F17D8B" w:rsidRDefault="00096F72" w:rsidP="008E1BCF">
      <w:pPr>
        <w:tabs>
          <w:tab w:val="num" w:pos="3927"/>
        </w:tabs>
        <w:spacing w:beforeLines="20"/>
        <w:jc w:val="both"/>
        <w:rPr>
          <w:sz w:val="20"/>
          <w:szCs w:val="20"/>
        </w:rPr>
      </w:pPr>
      <w:r w:rsidRPr="00F17D8B">
        <w:rPr>
          <w:sz w:val="20"/>
          <w:szCs w:val="20"/>
        </w:rPr>
        <w:t xml:space="preserve">Makineler ve ekipman üzerinde, cihazın teknik özellikleri, kullanma talimatı, emniyet ikaz işaret ve yazıları ile imalatçı yüklenici adını belirten bilgi levhası bulunacaktır. </w:t>
      </w:r>
    </w:p>
    <w:p w:rsidR="00096F72" w:rsidRPr="00F17D8B" w:rsidRDefault="00096F72" w:rsidP="008E1BCF">
      <w:pPr>
        <w:tabs>
          <w:tab w:val="num" w:pos="1080"/>
          <w:tab w:val="num" w:pos="2487"/>
        </w:tabs>
        <w:spacing w:beforeLines="20"/>
        <w:jc w:val="both"/>
        <w:rPr>
          <w:sz w:val="20"/>
          <w:szCs w:val="20"/>
        </w:rPr>
      </w:pPr>
      <w:r w:rsidRPr="00F17D8B">
        <w:rPr>
          <w:sz w:val="20"/>
          <w:szCs w:val="20"/>
        </w:rPr>
        <w:t>Bütün etiketler ve bilgi levhaları korozyona mukavim malzemeden olacaktır. Yüklenici malzeme cinsini, yazılı olarak taahhüt edecektir.</w:t>
      </w:r>
    </w:p>
    <w:p w:rsidR="00096F72" w:rsidRPr="00F17D8B" w:rsidRDefault="00096F72" w:rsidP="008E1BCF">
      <w:pPr>
        <w:spacing w:beforeLines="20"/>
        <w:jc w:val="both"/>
        <w:rPr>
          <w:sz w:val="20"/>
          <w:szCs w:val="20"/>
        </w:rPr>
      </w:pPr>
      <w:r w:rsidRPr="00F17D8B">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096F72" w:rsidRPr="00F17D8B" w:rsidRDefault="00096F72" w:rsidP="00096F72">
      <w:pPr>
        <w:overflowPunct w:val="0"/>
        <w:autoSpaceDE w:val="0"/>
        <w:autoSpaceDN w:val="0"/>
        <w:adjustRightInd w:val="0"/>
        <w:spacing w:after="120"/>
        <w:jc w:val="both"/>
        <w:textAlignment w:val="baseline"/>
        <w:rPr>
          <w:b/>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7. Diğer Hususlar</w:t>
      </w:r>
    </w:p>
    <w:p w:rsidR="00096F72" w:rsidRPr="00F17D8B" w:rsidRDefault="00096F72" w:rsidP="008E1BCF">
      <w:pPr>
        <w:spacing w:beforeLines="20"/>
        <w:jc w:val="both"/>
        <w:rPr>
          <w:b/>
          <w:color w:val="000000"/>
          <w:sz w:val="20"/>
          <w:szCs w:val="20"/>
        </w:rPr>
      </w:pPr>
      <w:r w:rsidRPr="00F17D8B">
        <w:rPr>
          <w:sz w:val="20"/>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p>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p>
    <w:p w:rsidR="00096F72" w:rsidRPr="00F17D8B" w:rsidRDefault="00096F72" w:rsidP="00D34D43">
      <w:pPr>
        <w:overflowPunct w:val="0"/>
        <w:autoSpaceDE w:val="0"/>
        <w:autoSpaceDN w:val="0"/>
        <w:adjustRightInd w:val="0"/>
        <w:spacing w:after="120"/>
        <w:jc w:val="center"/>
        <w:textAlignment w:val="baseline"/>
        <w:rPr>
          <w:b/>
          <w:color w:val="000000"/>
          <w:sz w:val="20"/>
          <w:szCs w:val="20"/>
        </w:rPr>
      </w:pPr>
    </w:p>
    <w:p w:rsidR="00096F72" w:rsidRPr="00F17D8B" w:rsidRDefault="00096F72">
      <w:pPr>
        <w:spacing w:after="200" w:line="276" w:lineRule="auto"/>
        <w:rPr>
          <w:b/>
          <w:color w:val="000000"/>
          <w:sz w:val="20"/>
          <w:szCs w:val="20"/>
        </w:rPr>
      </w:pPr>
      <w:r w:rsidRPr="00F17D8B">
        <w:rPr>
          <w:b/>
          <w:color w:val="000000"/>
          <w:sz w:val="20"/>
          <w:szCs w:val="20"/>
        </w:rPr>
        <w:br w:type="page"/>
      </w:r>
    </w:p>
    <w:p w:rsidR="00096F72" w:rsidRPr="00F17D8B" w:rsidRDefault="00096F72" w:rsidP="00096F72">
      <w:pPr>
        <w:pageBreakBefore/>
        <w:jc w:val="center"/>
        <w:rPr>
          <w:b/>
          <w:sz w:val="20"/>
          <w:szCs w:val="20"/>
        </w:rPr>
      </w:pPr>
      <w:r w:rsidRPr="00F17D8B">
        <w:rPr>
          <w:b/>
          <w:sz w:val="20"/>
          <w:szCs w:val="20"/>
        </w:rPr>
        <w:lastRenderedPageBreak/>
        <w:t>TEKNİK ŞARTNAME STANDART FORMU   (Söz. EK:2b)</w:t>
      </w:r>
    </w:p>
    <w:p w:rsidR="00096F72" w:rsidRPr="00F17D8B" w:rsidRDefault="00096F72" w:rsidP="00096F72">
      <w:pPr>
        <w:spacing w:before="120" w:after="120"/>
        <w:jc w:val="center"/>
        <w:rPr>
          <w:sz w:val="20"/>
          <w:szCs w:val="20"/>
        </w:rPr>
      </w:pPr>
      <w:r w:rsidRPr="00F17D8B">
        <w:rPr>
          <w:sz w:val="20"/>
          <w:szCs w:val="20"/>
        </w:rPr>
        <w:t>(Mal Alımı ihaleleri için)</w:t>
      </w:r>
    </w:p>
    <w:p w:rsidR="00096F72" w:rsidRPr="00F17D8B" w:rsidRDefault="00096F72" w:rsidP="00096F72">
      <w:pPr>
        <w:spacing w:before="120" w:after="120"/>
        <w:jc w:val="center"/>
        <w:rPr>
          <w:b/>
          <w:sz w:val="20"/>
          <w:szCs w:val="20"/>
        </w:rPr>
      </w:pPr>
      <w:r w:rsidRPr="00F17D8B">
        <w:rPr>
          <w:b/>
          <w:sz w:val="20"/>
          <w:szCs w:val="20"/>
        </w:rPr>
        <w:t>LOT 4</w:t>
      </w:r>
    </w:p>
    <w:p w:rsidR="00096F72" w:rsidRPr="00F17D8B" w:rsidRDefault="00096F72" w:rsidP="00096F72">
      <w:pPr>
        <w:spacing w:before="120" w:after="120"/>
        <w:rPr>
          <w:sz w:val="20"/>
          <w:szCs w:val="20"/>
        </w:rPr>
      </w:pPr>
      <w:r w:rsidRPr="00F17D8B">
        <w:rPr>
          <w:b/>
          <w:sz w:val="20"/>
          <w:szCs w:val="20"/>
        </w:rPr>
        <w:t>Sözleşme başlığı</w:t>
      </w:r>
      <w:r w:rsidRPr="00F17D8B">
        <w:rPr>
          <w:b/>
          <w:sz w:val="20"/>
          <w:szCs w:val="20"/>
        </w:rPr>
        <w:tab/>
        <w:t>:</w:t>
      </w:r>
      <w:r w:rsidRPr="00F17D8B">
        <w:rPr>
          <w:sz w:val="20"/>
          <w:szCs w:val="20"/>
        </w:rPr>
        <w:t xml:space="preserve"> Şirketimizde İlk Kez Tavuk Kıymanın Üretilmesi Ve İhracat Kapasitesinin Artırılması İçin Makine Teknolojisinin Geliştirilmesi</w:t>
      </w:r>
    </w:p>
    <w:p w:rsidR="00096F72" w:rsidRPr="00F17D8B" w:rsidRDefault="00096F72" w:rsidP="00096F72">
      <w:pPr>
        <w:spacing w:before="120" w:after="120"/>
        <w:rPr>
          <w:sz w:val="20"/>
          <w:szCs w:val="20"/>
        </w:rPr>
      </w:pPr>
      <w:r w:rsidRPr="00F17D8B">
        <w:rPr>
          <w:b/>
          <w:sz w:val="20"/>
          <w:szCs w:val="20"/>
        </w:rPr>
        <w:t>Yayın Referansı</w:t>
      </w:r>
      <w:r w:rsidRPr="00F17D8B">
        <w:rPr>
          <w:b/>
          <w:sz w:val="20"/>
          <w:szCs w:val="20"/>
        </w:rPr>
        <w:tab/>
        <w:t>:</w:t>
      </w:r>
      <w:r w:rsidRPr="00F17D8B">
        <w:rPr>
          <w:sz w:val="20"/>
          <w:szCs w:val="20"/>
        </w:rPr>
        <w:t xml:space="preserve"> Şahin Tavukçuluk Yem Gıda İnşaat Sanayi Ve Ticaret Anonim Şirketi</w:t>
      </w:r>
    </w:p>
    <w:p w:rsidR="00096F72" w:rsidRPr="00F17D8B" w:rsidRDefault="00096F72" w:rsidP="00096F72">
      <w:pPr>
        <w:spacing w:before="120" w:after="120"/>
        <w:rPr>
          <w:sz w:val="20"/>
          <w:szCs w:val="20"/>
        </w:rPr>
      </w:pPr>
      <w:r w:rsidRPr="00F17D8B">
        <w:rPr>
          <w:sz w:val="20"/>
          <w:szCs w:val="20"/>
        </w:rPr>
        <w:t>1. Genel Tanım</w:t>
      </w:r>
    </w:p>
    <w:p w:rsidR="00096F72" w:rsidRPr="00F17D8B" w:rsidRDefault="00096F72" w:rsidP="00096F72">
      <w:pPr>
        <w:spacing w:before="120" w:after="120"/>
        <w:ind w:hanging="33"/>
        <w:rPr>
          <w:sz w:val="20"/>
          <w:szCs w:val="20"/>
        </w:rPr>
      </w:pPr>
      <w:r w:rsidRPr="00F17D8B">
        <w:rPr>
          <w:sz w:val="20"/>
          <w:szCs w:val="20"/>
        </w:rPr>
        <w:t>Çukurova Kalkınma Ajansı Bölgesel Rekabet ve Yenilik Mali Destek Programı ile sağlanan mali destek ile TR62/14/BREY/0134 referans numarasıyla desteklenen Şirketimizde İlk Kez Tavuk Kıymanın Üretilmesi Ve İhracat Kapasitesinin Artırılması İçin Makine Teknolojisinin Geliştirilmesi projesi için mal alımı ihalesi gerçekleştirilecektir.</w:t>
      </w:r>
    </w:p>
    <w:p w:rsidR="00096F72" w:rsidRPr="00F17D8B" w:rsidRDefault="00096F72" w:rsidP="00096F72">
      <w:pPr>
        <w:spacing w:before="120" w:after="120"/>
        <w:ind w:hanging="33"/>
        <w:rPr>
          <w:sz w:val="20"/>
          <w:szCs w:val="20"/>
        </w:rPr>
      </w:pPr>
      <w:r w:rsidRPr="00F17D8B">
        <w:rPr>
          <w:sz w:val="20"/>
          <w:szCs w:val="20"/>
        </w:rPr>
        <w:t>2. Tedarik Edilecek Mallar, Teknik Özellikleri ve Miktarı</w:t>
      </w:r>
    </w:p>
    <w:p w:rsidR="00096F72" w:rsidRPr="00F17D8B" w:rsidRDefault="00096F72" w:rsidP="00096F72">
      <w:pPr>
        <w:spacing w:before="120" w:after="120"/>
        <w:rPr>
          <w:sz w:val="20"/>
          <w:szCs w:val="20"/>
        </w:rPr>
      </w:pPr>
    </w:p>
    <w:tbl>
      <w:tblPr>
        <w:tblW w:w="483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1740"/>
        <w:gridCol w:w="5868"/>
        <w:gridCol w:w="1370"/>
      </w:tblGrid>
      <w:tr w:rsidR="00096F72" w:rsidRPr="00F17D8B" w:rsidTr="00096F72">
        <w:trPr>
          <w:trHeight w:val="24"/>
        </w:trPr>
        <w:tc>
          <w:tcPr>
            <w:tcW w:w="1740" w:type="dxa"/>
            <w:shd w:val="pct5" w:color="auto" w:fill="FFFFFF"/>
            <w:hideMark/>
          </w:tcPr>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r w:rsidRPr="00F17D8B">
              <w:rPr>
                <w:b/>
                <w:color w:val="000000"/>
                <w:sz w:val="20"/>
                <w:szCs w:val="20"/>
              </w:rPr>
              <w:t>A</w:t>
            </w:r>
          </w:p>
        </w:tc>
        <w:tc>
          <w:tcPr>
            <w:tcW w:w="5868" w:type="dxa"/>
            <w:shd w:val="pct5" w:color="auto" w:fill="FFFFFF"/>
            <w:hideMark/>
          </w:tcPr>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r w:rsidRPr="00F17D8B">
              <w:rPr>
                <w:b/>
                <w:color w:val="000000"/>
                <w:sz w:val="20"/>
                <w:szCs w:val="20"/>
              </w:rPr>
              <w:t>B</w:t>
            </w:r>
          </w:p>
        </w:tc>
        <w:tc>
          <w:tcPr>
            <w:tcW w:w="1370" w:type="dxa"/>
            <w:shd w:val="pct5" w:color="auto" w:fill="FFFFFF"/>
            <w:hideMark/>
          </w:tcPr>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r w:rsidRPr="00F17D8B">
              <w:rPr>
                <w:b/>
                <w:color w:val="000000"/>
                <w:sz w:val="20"/>
                <w:szCs w:val="20"/>
              </w:rPr>
              <w:t>C</w:t>
            </w:r>
          </w:p>
        </w:tc>
      </w:tr>
      <w:tr w:rsidR="00096F72" w:rsidRPr="00F17D8B" w:rsidTr="00096F72">
        <w:trPr>
          <w:trHeight w:val="1033"/>
        </w:trPr>
        <w:tc>
          <w:tcPr>
            <w:tcW w:w="1740" w:type="dxa"/>
            <w:shd w:val="pct5" w:color="auto" w:fill="FFFFFF"/>
            <w:hideMark/>
          </w:tcPr>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r w:rsidRPr="00F17D8B">
              <w:rPr>
                <w:b/>
                <w:color w:val="000000"/>
                <w:sz w:val="20"/>
                <w:szCs w:val="20"/>
              </w:rPr>
              <w:t xml:space="preserve">Sıra No </w:t>
            </w:r>
          </w:p>
        </w:tc>
        <w:tc>
          <w:tcPr>
            <w:tcW w:w="5868" w:type="dxa"/>
            <w:shd w:val="pct5" w:color="auto" w:fill="FFFFFF"/>
            <w:hideMark/>
          </w:tcPr>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r w:rsidRPr="00F17D8B">
              <w:rPr>
                <w:b/>
                <w:color w:val="000000"/>
                <w:sz w:val="20"/>
                <w:szCs w:val="20"/>
              </w:rPr>
              <w:t>Teknik Özellikler</w:t>
            </w:r>
          </w:p>
        </w:tc>
        <w:tc>
          <w:tcPr>
            <w:tcW w:w="1370" w:type="dxa"/>
            <w:shd w:val="pct5" w:color="auto" w:fill="FFFFFF"/>
            <w:hideMark/>
          </w:tcPr>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r w:rsidRPr="00F17D8B">
              <w:rPr>
                <w:b/>
                <w:color w:val="000000"/>
                <w:sz w:val="20"/>
                <w:szCs w:val="20"/>
              </w:rPr>
              <w:t>Miktar</w:t>
            </w:r>
          </w:p>
        </w:tc>
      </w:tr>
      <w:tr w:rsidR="00096F72" w:rsidRPr="00F17D8B" w:rsidTr="00096F72">
        <w:tc>
          <w:tcPr>
            <w:tcW w:w="1740" w:type="dxa"/>
            <w:shd w:val="clear" w:color="auto" w:fill="FFFFFF"/>
            <w:hideMark/>
          </w:tcPr>
          <w:p w:rsidR="00096F72" w:rsidRPr="00F17D8B" w:rsidRDefault="00096F72" w:rsidP="00096F72">
            <w:pPr>
              <w:spacing w:before="120" w:after="120" w:line="276" w:lineRule="auto"/>
              <w:jc w:val="center"/>
              <w:rPr>
                <w:b/>
                <w:sz w:val="20"/>
                <w:szCs w:val="20"/>
              </w:rPr>
            </w:pPr>
            <w:r w:rsidRPr="00F17D8B">
              <w:rPr>
                <w:b/>
                <w:sz w:val="20"/>
                <w:szCs w:val="20"/>
              </w:rPr>
              <w:t>1</w:t>
            </w:r>
          </w:p>
        </w:tc>
        <w:tc>
          <w:tcPr>
            <w:tcW w:w="5868" w:type="dxa"/>
            <w:shd w:val="clear" w:color="auto" w:fill="FFFFFF"/>
            <w:hideMark/>
          </w:tcPr>
          <w:p w:rsidR="00F17D8B" w:rsidRDefault="00F17D8B" w:rsidP="00096F72">
            <w:pPr>
              <w:spacing w:before="100" w:beforeAutospacing="1" w:after="200" w:line="276" w:lineRule="auto"/>
              <w:contextualSpacing/>
              <w:jc w:val="center"/>
              <w:rPr>
                <w:b/>
                <w:sz w:val="20"/>
                <w:szCs w:val="20"/>
              </w:rPr>
            </w:pPr>
          </w:p>
          <w:p w:rsidR="00096F72" w:rsidRPr="00F17D8B" w:rsidRDefault="00096F72" w:rsidP="00F17D8B">
            <w:pPr>
              <w:spacing w:before="100" w:beforeAutospacing="1" w:after="200" w:line="276" w:lineRule="auto"/>
              <w:contextualSpacing/>
              <w:rPr>
                <w:b/>
                <w:sz w:val="20"/>
                <w:szCs w:val="20"/>
              </w:rPr>
            </w:pPr>
            <w:r w:rsidRPr="00F17D8B">
              <w:rPr>
                <w:b/>
                <w:sz w:val="20"/>
                <w:szCs w:val="20"/>
              </w:rPr>
              <w:t>POŞETLEME KONVEYÖRÜ SİSTEMİ</w:t>
            </w:r>
          </w:p>
          <w:p w:rsidR="00096F72" w:rsidRPr="00F17D8B" w:rsidRDefault="00096F72" w:rsidP="00096F72">
            <w:pPr>
              <w:spacing w:before="100" w:beforeAutospacing="1" w:after="200" w:line="276" w:lineRule="auto"/>
              <w:contextualSpacing/>
              <w:jc w:val="center"/>
              <w:rPr>
                <w:b/>
                <w:sz w:val="20"/>
                <w:szCs w:val="20"/>
              </w:rPr>
            </w:pPr>
          </w:p>
          <w:p w:rsidR="00096F72" w:rsidRPr="00F17D8B" w:rsidRDefault="00096F72" w:rsidP="00096F72">
            <w:pPr>
              <w:autoSpaceDE w:val="0"/>
              <w:autoSpaceDN w:val="0"/>
              <w:adjustRightInd w:val="0"/>
              <w:rPr>
                <w:b/>
                <w:sz w:val="20"/>
                <w:szCs w:val="20"/>
                <w:u w:val="single"/>
              </w:rPr>
            </w:pPr>
            <w:r w:rsidRPr="00F17D8B">
              <w:rPr>
                <w:b/>
                <w:sz w:val="20"/>
                <w:szCs w:val="20"/>
                <w:u w:val="single"/>
              </w:rPr>
              <w:t>Dönerli Tip Modüler Bant</w:t>
            </w:r>
          </w:p>
          <w:p w:rsidR="00096F72" w:rsidRPr="00F17D8B" w:rsidRDefault="00096F72" w:rsidP="00096F72">
            <w:pPr>
              <w:autoSpaceDE w:val="0"/>
              <w:autoSpaceDN w:val="0"/>
              <w:adjustRightInd w:val="0"/>
              <w:rPr>
                <w:rFonts w:eastAsia="Calibri"/>
                <w:b/>
                <w:bCs/>
                <w:sz w:val="20"/>
                <w:szCs w:val="20"/>
              </w:rPr>
            </w:pP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En az 2 adet dönerli tip modüler bant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Bant eni en az 300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Bant boyu en az 11000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Çalışma yüksekliği en az 1200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Şase özelliği 304 kalite paslanmaz malzemeden antibakteriyel ve kolay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Yataklama, paslanmaz rulman kullanılmalıdır.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Ayak, en az 1ʺ boru ile alt banda bağlanmalıdır.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Modüler bant temas yüzeyleri Pe malzemeden ve kesinlikle komple sabitlenmiş olmamalı, kolay yıkanabilir dizaynda açık şaseli olmalıdır.</w:t>
            </w:r>
          </w:p>
          <w:p w:rsidR="00096F72" w:rsidRPr="00F17D8B" w:rsidRDefault="00096F72" w:rsidP="00096F72">
            <w:pPr>
              <w:spacing w:before="120" w:after="120"/>
              <w:ind w:left="348"/>
              <w:contextualSpacing/>
              <w:rPr>
                <w:bCs/>
                <w:sz w:val="20"/>
                <w:szCs w:val="20"/>
              </w:rPr>
            </w:pPr>
          </w:p>
          <w:p w:rsidR="00096F72" w:rsidRPr="00F17D8B" w:rsidRDefault="00096F72" w:rsidP="00096F72">
            <w:pPr>
              <w:autoSpaceDE w:val="0"/>
              <w:autoSpaceDN w:val="0"/>
              <w:adjustRightInd w:val="0"/>
              <w:rPr>
                <w:b/>
                <w:sz w:val="20"/>
                <w:szCs w:val="20"/>
                <w:u w:val="single"/>
              </w:rPr>
            </w:pPr>
            <w:r w:rsidRPr="00F17D8B">
              <w:rPr>
                <w:b/>
                <w:sz w:val="20"/>
                <w:szCs w:val="20"/>
                <w:u w:val="single"/>
              </w:rPr>
              <w:t>Zincirli Çift Sıra Kasa Taşıma Bandı</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En az 1 adet zincirli çift sıra kasa taşıma bandı düz tip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Bant eni en az 480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Bant boyu en az 8000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Çalışma Yüksekliği en az 750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Şase özelliği 304 kalite paslanmaz malzemeden, antibakteriyel ve kolay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Yataklama, paslanmaz rulman kullanılmalıdır.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Ayak, en az 40 x 40 x 1,5 mm kutu profilden en az 100 mm ayarlı plastik tabanlı ayak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Zincirli modüler bant temas yüzeyleri Pe malzemeden kolay yıkanabilir dizaynda açık şaseli olmalıdır.</w:t>
            </w:r>
          </w:p>
          <w:p w:rsidR="00096F72" w:rsidRPr="00F17D8B" w:rsidRDefault="00096F72" w:rsidP="00096F72">
            <w:pPr>
              <w:spacing w:before="120" w:after="120"/>
              <w:ind w:left="348"/>
              <w:contextualSpacing/>
              <w:rPr>
                <w:bCs/>
                <w:sz w:val="20"/>
                <w:szCs w:val="20"/>
              </w:rPr>
            </w:pPr>
          </w:p>
          <w:p w:rsidR="00096F72" w:rsidRPr="00F17D8B" w:rsidRDefault="00096F72" w:rsidP="00096F72">
            <w:pPr>
              <w:autoSpaceDE w:val="0"/>
              <w:autoSpaceDN w:val="0"/>
              <w:adjustRightInd w:val="0"/>
              <w:rPr>
                <w:b/>
                <w:sz w:val="20"/>
                <w:szCs w:val="20"/>
                <w:u w:val="single"/>
              </w:rPr>
            </w:pPr>
            <w:r w:rsidRPr="00F17D8B">
              <w:rPr>
                <w:b/>
                <w:sz w:val="20"/>
                <w:szCs w:val="20"/>
                <w:u w:val="single"/>
              </w:rPr>
              <w:t>Dönerli Tip Modüler Bant</w:t>
            </w:r>
          </w:p>
          <w:p w:rsidR="00096F72" w:rsidRPr="00F17D8B" w:rsidRDefault="00096F72" w:rsidP="00096F72">
            <w:pPr>
              <w:autoSpaceDE w:val="0"/>
              <w:autoSpaceDN w:val="0"/>
              <w:adjustRightInd w:val="0"/>
              <w:rPr>
                <w:rFonts w:eastAsia="Calibri"/>
                <w:b/>
                <w:bCs/>
                <w:sz w:val="20"/>
                <w:szCs w:val="20"/>
              </w:rPr>
            </w:pP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En az 1 adet dönerli tip modüler bant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Bant eni en az 500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Bant boyu en az 3000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lastRenderedPageBreak/>
              <w:t>Çalışma yüksekliği en az 900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Şase özelliği 304 kalite paslanmaz malzemeden antibakteriyel ve kolay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Yataklama, paslanmaz rulman kullanılmalıdır.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Ayak, en az 40 x 40 x 1,5 mm kutu profilden en az 100 mm ayarlı plastik tabanlı ayak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Modüler bant temas yüzeyleri Pe malzemeden ve kesinlikle komple sabitlenmiş olmamalı, kolay yıkanabilir dizaynda açık şaseli olmalıdır.</w:t>
            </w:r>
          </w:p>
          <w:p w:rsidR="00096F72" w:rsidRPr="00F17D8B" w:rsidRDefault="00096F72" w:rsidP="00096F72">
            <w:pPr>
              <w:spacing w:before="120" w:after="120"/>
              <w:ind w:left="348"/>
              <w:contextualSpacing/>
              <w:rPr>
                <w:bCs/>
                <w:sz w:val="20"/>
                <w:szCs w:val="20"/>
              </w:rPr>
            </w:pPr>
          </w:p>
          <w:p w:rsidR="00096F72" w:rsidRPr="00F17D8B" w:rsidRDefault="00096F72" w:rsidP="00096F72">
            <w:pPr>
              <w:autoSpaceDE w:val="0"/>
              <w:autoSpaceDN w:val="0"/>
              <w:adjustRightInd w:val="0"/>
              <w:rPr>
                <w:b/>
                <w:sz w:val="20"/>
                <w:szCs w:val="20"/>
                <w:u w:val="single"/>
              </w:rPr>
            </w:pPr>
            <w:r w:rsidRPr="00F17D8B">
              <w:rPr>
                <w:b/>
                <w:sz w:val="20"/>
                <w:szCs w:val="20"/>
                <w:u w:val="single"/>
              </w:rPr>
              <w:t>Zincirli Çift Sıra Kasa Taşıma Bandı</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En az 1 adet zincirli çift sıra kasa taşıma bandı dönüşlü tip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Bant eni en az 480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Bant boyu en az 11000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Çalışma Yüksekliği en az 750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Şase özelliği 304 kalite paslanmaz malzemeden, antibakteriyel ve kolay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Yataklama, paslanmaz rulman kullanılmalıdır.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Ayak, en az 40 x 40 x 1,5 mm kutu profilden en az 100 mm ayarlı plastik tabanlı ayak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Zincirli modüler bant temas yüzeyleri Pe malzemeden kolay yıkanabilir dizaynda açık şaseli olmalıdır.</w:t>
            </w:r>
          </w:p>
          <w:p w:rsidR="00096F72" w:rsidRPr="00F17D8B" w:rsidRDefault="00096F72" w:rsidP="00096F72">
            <w:pPr>
              <w:spacing w:before="120" w:after="120"/>
              <w:ind w:left="348"/>
              <w:contextualSpacing/>
              <w:rPr>
                <w:bCs/>
                <w:sz w:val="20"/>
                <w:szCs w:val="20"/>
              </w:rPr>
            </w:pPr>
          </w:p>
          <w:p w:rsidR="00096F72" w:rsidRPr="00F17D8B" w:rsidRDefault="00096F72" w:rsidP="00096F72">
            <w:pPr>
              <w:autoSpaceDE w:val="0"/>
              <w:autoSpaceDN w:val="0"/>
              <w:adjustRightInd w:val="0"/>
              <w:rPr>
                <w:b/>
                <w:sz w:val="20"/>
                <w:szCs w:val="20"/>
                <w:u w:val="single"/>
              </w:rPr>
            </w:pPr>
            <w:r w:rsidRPr="00F17D8B">
              <w:rPr>
                <w:b/>
                <w:sz w:val="20"/>
                <w:szCs w:val="20"/>
                <w:u w:val="single"/>
              </w:rPr>
              <w:t>Zincirli Çift Sıra Kasa Taşıma Bandı</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En az 1 adet zincirli çift sıra kasa taşıma bandı dönüşlü tip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Bant eni en az 480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Bant boyu en az 9200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Çalışma Yüksekliği en az 750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Şase özelliği 304 kalite paslanmaz malzemeden, antibakteriyel ve kolay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Yataklama, paslanmaz rulman kullanılmalıdır.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Ayak, en az 40 x 40 x 1,5mm kutu profilden en az 100 mm ayarlı plastik tabanlı ayak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Zincirli modüler bant temas yüzeyleri Pe malzemeden kolay yıkanabilir dizaynda açık şaseli olmalıdır.</w:t>
            </w:r>
          </w:p>
          <w:p w:rsidR="00096F72" w:rsidRPr="00F17D8B" w:rsidRDefault="00096F72" w:rsidP="00096F72">
            <w:pPr>
              <w:spacing w:before="120" w:after="120"/>
              <w:ind w:left="348"/>
              <w:contextualSpacing/>
              <w:rPr>
                <w:bCs/>
                <w:sz w:val="20"/>
                <w:szCs w:val="20"/>
              </w:rPr>
            </w:pPr>
          </w:p>
          <w:p w:rsidR="00096F72" w:rsidRPr="00F17D8B" w:rsidRDefault="00096F72" w:rsidP="00096F72">
            <w:pPr>
              <w:spacing w:before="120" w:after="120"/>
              <w:rPr>
                <w:b/>
                <w:sz w:val="20"/>
                <w:szCs w:val="20"/>
                <w:u w:val="single"/>
              </w:rPr>
            </w:pPr>
            <w:r w:rsidRPr="00F17D8B">
              <w:rPr>
                <w:b/>
                <w:sz w:val="20"/>
                <w:szCs w:val="20"/>
                <w:u w:val="single"/>
              </w:rPr>
              <w:t>Kasa Taşıma Tahriksiz Geçiş Rulosu</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En az 1 adet kasa taşıma tahriksiz geçiş rulosu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Bant eni en az 480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Bant boyu en az 1250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Çalışma Yüksekliği en az 750 mm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Şase özelliği 304 kalite paslanmaz malzemeden, antibakteriyel ve kolay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Yataklama, paslanmaz rulman kullanılmalıdır.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Ayak, en az 40 x 40 x 1,5mm kutu profilden en az 100 mm ayarlı plastik tabanlı ayak olmalıdır.</w:t>
            </w:r>
          </w:p>
          <w:p w:rsidR="00096F72" w:rsidRPr="00F17D8B" w:rsidRDefault="00096F72" w:rsidP="00096F72">
            <w:pPr>
              <w:numPr>
                <w:ilvl w:val="0"/>
                <w:numId w:val="6"/>
              </w:numPr>
              <w:spacing w:before="120" w:after="120"/>
              <w:ind w:left="348"/>
              <w:contextualSpacing/>
              <w:rPr>
                <w:bCs/>
                <w:sz w:val="20"/>
                <w:szCs w:val="20"/>
              </w:rPr>
            </w:pPr>
            <w:r w:rsidRPr="00F17D8B">
              <w:rPr>
                <w:bCs/>
                <w:sz w:val="20"/>
                <w:szCs w:val="20"/>
              </w:rPr>
              <w:t>Personel geçişine uygun olarak açılabilir olmalıdır.</w:t>
            </w:r>
          </w:p>
          <w:p w:rsidR="00096F72" w:rsidRPr="00F17D8B" w:rsidRDefault="00096F72" w:rsidP="00096F72">
            <w:pPr>
              <w:spacing w:before="100" w:beforeAutospacing="1" w:after="200" w:line="276" w:lineRule="auto"/>
              <w:contextualSpacing/>
              <w:rPr>
                <w:b/>
                <w:sz w:val="20"/>
                <w:szCs w:val="20"/>
              </w:rPr>
            </w:pPr>
          </w:p>
        </w:tc>
        <w:tc>
          <w:tcPr>
            <w:tcW w:w="1370" w:type="dxa"/>
            <w:shd w:val="clear" w:color="auto" w:fill="FFFFFF"/>
            <w:vAlign w:val="center"/>
            <w:hideMark/>
          </w:tcPr>
          <w:p w:rsidR="00096F72" w:rsidRPr="00F17D8B" w:rsidRDefault="00096F72" w:rsidP="00096F72">
            <w:pPr>
              <w:spacing w:before="120" w:after="120" w:line="276" w:lineRule="auto"/>
              <w:rPr>
                <w:b/>
                <w:sz w:val="20"/>
                <w:szCs w:val="20"/>
              </w:rPr>
            </w:pPr>
            <w:r w:rsidRPr="00F17D8B">
              <w:rPr>
                <w:b/>
                <w:sz w:val="20"/>
                <w:szCs w:val="20"/>
              </w:rPr>
              <w:lastRenderedPageBreak/>
              <w:t>1 Adet</w:t>
            </w:r>
          </w:p>
        </w:tc>
      </w:tr>
    </w:tbl>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p>
    <w:p w:rsidR="00096F72" w:rsidRPr="00F17D8B" w:rsidRDefault="00096F72" w:rsidP="00096F72">
      <w:pPr>
        <w:overflowPunct w:val="0"/>
        <w:autoSpaceDE w:val="0"/>
        <w:autoSpaceDN w:val="0"/>
        <w:adjustRightInd w:val="0"/>
        <w:spacing w:after="120"/>
        <w:textAlignment w:val="baseline"/>
        <w:rPr>
          <w:b/>
          <w:color w:val="000000"/>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2. Alet, aksesuar ve gerekli diğer kalemler</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t>İlgili alet ve aksesuarlar tedarikçi firma tarafından karşılanacaktır.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3. Garanti Koşulları</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lastRenderedPageBreak/>
        <w:t>Makinenin garanti süresi, teslim ve aktif kullanım itibariyle en az 1 sene olmalıdır.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4. Montaj ve Bakım-Onarım Hizmetleri</w:t>
      </w:r>
    </w:p>
    <w:p w:rsidR="00096F72" w:rsidRPr="00F17D8B" w:rsidRDefault="00096F72" w:rsidP="008E1BCF">
      <w:pPr>
        <w:tabs>
          <w:tab w:val="num" w:pos="1080"/>
          <w:tab w:val="num" w:pos="2487"/>
        </w:tabs>
        <w:spacing w:beforeLines="20"/>
        <w:jc w:val="both"/>
        <w:rPr>
          <w:sz w:val="20"/>
          <w:szCs w:val="20"/>
        </w:rPr>
      </w:pPr>
      <w:r w:rsidRPr="00F17D8B">
        <w:rPr>
          <w:sz w:val="20"/>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096F72" w:rsidRPr="00F17D8B" w:rsidRDefault="00096F72" w:rsidP="008E1BCF">
      <w:pPr>
        <w:tabs>
          <w:tab w:val="num" w:pos="3927"/>
        </w:tabs>
        <w:spacing w:beforeLines="20"/>
        <w:jc w:val="both"/>
        <w:rPr>
          <w:sz w:val="20"/>
          <w:szCs w:val="20"/>
        </w:rPr>
      </w:pPr>
      <w:r w:rsidRPr="00F17D8B">
        <w:rPr>
          <w:sz w:val="20"/>
          <w:szCs w:val="20"/>
        </w:rPr>
        <w:t>Eğitim ile ilgili hususlar, firmaya teslim yerinde ikigün boyunca uygulamalı olarak verilmelidir.</w:t>
      </w:r>
    </w:p>
    <w:p w:rsidR="00096F72" w:rsidRPr="00F17D8B" w:rsidRDefault="00096F72" w:rsidP="008E1BCF">
      <w:pPr>
        <w:tabs>
          <w:tab w:val="num" w:pos="3927"/>
        </w:tabs>
        <w:spacing w:beforeLines="20"/>
        <w:jc w:val="both"/>
        <w:rPr>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5. Gerekli Yedek Parçalar</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t>İlgili yedek parçaların olması halinde tedarikçi firma sağlayacaktır.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6. Kullanım Kılavuzu</w:t>
      </w:r>
    </w:p>
    <w:p w:rsidR="00096F72" w:rsidRPr="00F17D8B" w:rsidRDefault="00096F72" w:rsidP="008E1BCF">
      <w:pPr>
        <w:tabs>
          <w:tab w:val="num" w:pos="3927"/>
        </w:tabs>
        <w:spacing w:beforeLines="20"/>
        <w:jc w:val="both"/>
        <w:rPr>
          <w:sz w:val="20"/>
          <w:szCs w:val="20"/>
        </w:rPr>
      </w:pPr>
      <w:r w:rsidRPr="00F17D8B">
        <w:rPr>
          <w:sz w:val="20"/>
          <w:szCs w:val="20"/>
        </w:rPr>
        <w:t xml:space="preserve">Makineler ve ekipman üzerinde, cihazın teknik özellikleri, kullanma talimatı, emniyet ikaz işaret ve yazıları ile imalatçı yüklenici adını belirten bilgi levhası bulunacaktır. </w:t>
      </w:r>
    </w:p>
    <w:p w:rsidR="00096F72" w:rsidRPr="00F17D8B" w:rsidRDefault="00096F72" w:rsidP="008E1BCF">
      <w:pPr>
        <w:tabs>
          <w:tab w:val="num" w:pos="1080"/>
          <w:tab w:val="num" w:pos="2487"/>
        </w:tabs>
        <w:spacing w:beforeLines="20"/>
        <w:jc w:val="both"/>
        <w:rPr>
          <w:sz w:val="20"/>
          <w:szCs w:val="20"/>
        </w:rPr>
      </w:pPr>
      <w:r w:rsidRPr="00F17D8B">
        <w:rPr>
          <w:sz w:val="20"/>
          <w:szCs w:val="20"/>
        </w:rPr>
        <w:t>Bütün etiketler ve bilgi levhaları korozyona mukavim malzemeden olacaktır. Yüklenici malzeme cinsini, yazılı olarak taahhüt edecektir.</w:t>
      </w:r>
    </w:p>
    <w:p w:rsidR="00096F72" w:rsidRPr="00F17D8B" w:rsidRDefault="00096F72" w:rsidP="008E1BCF">
      <w:pPr>
        <w:spacing w:beforeLines="20"/>
        <w:jc w:val="both"/>
        <w:rPr>
          <w:sz w:val="20"/>
          <w:szCs w:val="20"/>
        </w:rPr>
      </w:pPr>
      <w:r w:rsidRPr="00F17D8B">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096F72" w:rsidRPr="00F17D8B" w:rsidRDefault="00096F72" w:rsidP="00096F72">
      <w:pPr>
        <w:overflowPunct w:val="0"/>
        <w:autoSpaceDE w:val="0"/>
        <w:autoSpaceDN w:val="0"/>
        <w:adjustRightInd w:val="0"/>
        <w:spacing w:after="120"/>
        <w:jc w:val="both"/>
        <w:textAlignment w:val="baseline"/>
        <w:rPr>
          <w:b/>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7. Diğer Hususlar</w:t>
      </w:r>
    </w:p>
    <w:p w:rsidR="00096F72" w:rsidRPr="00F17D8B" w:rsidRDefault="00096F72" w:rsidP="008E1BCF">
      <w:pPr>
        <w:spacing w:beforeLines="20"/>
        <w:jc w:val="both"/>
        <w:rPr>
          <w:b/>
          <w:color w:val="000000"/>
          <w:sz w:val="20"/>
          <w:szCs w:val="20"/>
        </w:rPr>
      </w:pPr>
      <w:r w:rsidRPr="00F17D8B">
        <w:rPr>
          <w:sz w:val="20"/>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p>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p>
    <w:p w:rsidR="00096F72" w:rsidRPr="00F17D8B" w:rsidRDefault="00096F72" w:rsidP="00D34D43">
      <w:pPr>
        <w:overflowPunct w:val="0"/>
        <w:autoSpaceDE w:val="0"/>
        <w:autoSpaceDN w:val="0"/>
        <w:adjustRightInd w:val="0"/>
        <w:spacing w:after="120"/>
        <w:jc w:val="center"/>
        <w:textAlignment w:val="baseline"/>
        <w:rPr>
          <w:b/>
          <w:color w:val="000000"/>
          <w:sz w:val="20"/>
          <w:szCs w:val="20"/>
        </w:rPr>
      </w:pPr>
    </w:p>
    <w:p w:rsidR="00096F72" w:rsidRPr="00F17D8B" w:rsidRDefault="00096F72">
      <w:pPr>
        <w:spacing w:after="200" w:line="276" w:lineRule="auto"/>
        <w:rPr>
          <w:b/>
          <w:color w:val="000000"/>
          <w:sz w:val="20"/>
          <w:szCs w:val="20"/>
        </w:rPr>
      </w:pPr>
      <w:r w:rsidRPr="00F17D8B">
        <w:rPr>
          <w:b/>
          <w:color w:val="000000"/>
          <w:sz w:val="20"/>
          <w:szCs w:val="20"/>
        </w:rPr>
        <w:br w:type="page"/>
      </w:r>
    </w:p>
    <w:p w:rsidR="00096F72" w:rsidRPr="00F17D8B" w:rsidRDefault="00096F72" w:rsidP="00096F72">
      <w:pPr>
        <w:pageBreakBefore/>
        <w:jc w:val="center"/>
        <w:rPr>
          <w:b/>
          <w:sz w:val="20"/>
          <w:szCs w:val="20"/>
        </w:rPr>
      </w:pPr>
      <w:r w:rsidRPr="00F17D8B">
        <w:rPr>
          <w:b/>
          <w:sz w:val="20"/>
          <w:szCs w:val="20"/>
        </w:rPr>
        <w:lastRenderedPageBreak/>
        <w:t>TEKNİK ŞARTNAME STANDART FORMU   (Söz. EK:2b)</w:t>
      </w:r>
    </w:p>
    <w:p w:rsidR="00096F72" w:rsidRPr="00F17D8B" w:rsidRDefault="00096F72" w:rsidP="00096F72">
      <w:pPr>
        <w:spacing w:before="120" w:after="120"/>
        <w:jc w:val="center"/>
        <w:rPr>
          <w:sz w:val="20"/>
          <w:szCs w:val="20"/>
        </w:rPr>
      </w:pPr>
      <w:r w:rsidRPr="00F17D8B">
        <w:rPr>
          <w:sz w:val="20"/>
          <w:szCs w:val="20"/>
        </w:rPr>
        <w:t>(Mal Alımı ihaleleri için)</w:t>
      </w:r>
    </w:p>
    <w:p w:rsidR="00096F72" w:rsidRPr="00F17D8B" w:rsidRDefault="00096F72" w:rsidP="00096F72">
      <w:pPr>
        <w:spacing w:before="120" w:after="120"/>
        <w:jc w:val="center"/>
        <w:rPr>
          <w:b/>
          <w:sz w:val="20"/>
          <w:szCs w:val="20"/>
        </w:rPr>
      </w:pPr>
      <w:r w:rsidRPr="00F17D8B">
        <w:rPr>
          <w:b/>
          <w:sz w:val="20"/>
          <w:szCs w:val="20"/>
        </w:rPr>
        <w:t>LOT 5</w:t>
      </w:r>
    </w:p>
    <w:p w:rsidR="00096F72" w:rsidRPr="00F17D8B" w:rsidRDefault="00096F72" w:rsidP="00096F72">
      <w:pPr>
        <w:spacing w:before="120" w:after="120"/>
        <w:rPr>
          <w:sz w:val="20"/>
          <w:szCs w:val="20"/>
        </w:rPr>
      </w:pPr>
      <w:r w:rsidRPr="00F17D8B">
        <w:rPr>
          <w:b/>
          <w:sz w:val="20"/>
          <w:szCs w:val="20"/>
        </w:rPr>
        <w:t>Sözleşme başlığı</w:t>
      </w:r>
      <w:r w:rsidRPr="00F17D8B">
        <w:rPr>
          <w:b/>
          <w:sz w:val="20"/>
          <w:szCs w:val="20"/>
        </w:rPr>
        <w:tab/>
        <w:t>:</w:t>
      </w:r>
      <w:r w:rsidRPr="00F17D8B">
        <w:rPr>
          <w:sz w:val="20"/>
          <w:szCs w:val="20"/>
        </w:rPr>
        <w:t xml:space="preserve"> Şirketimizde İlk Kez Tavuk Kıymanın Üretilmesi Ve İhracat Kapasitesinin Artırılması İçin Makine Teknolojisinin Geliştirilmesi</w:t>
      </w:r>
    </w:p>
    <w:p w:rsidR="00096F72" w:rsidRPr="00F17D8B" w:rsidRDefault="00096F72" w:rsidP="00096F72">
      <w:pPr>
        <w:spacing w:before="120" w:after="120"/>
        <w:rPr>
          <w:sz w:val="20"/>
          <w:szCs w:val="20"/>
        </w:rPr>
      </w:pPr>
      <w:r w:rsidRPr="00F17D8B">
        <w:rPr>
          <w:b/>
          <w:sz w:val="20"/>
          <w:szCs w:val="20"/>
        </w:rPr>
        <w:t>Yayın Referansı</w:t>
      </w:r>
      <w:r w:rsidRPr="00F17D8B">
        <w:rPr>
          <w:b/>
          <w:sz w:val="20"/>
          <w:szCs w:val="20"/>
        </w:rPr>
        <w:tab/>
        <w:t>:</w:t>
      </w:r>
      <w:r w:rsidRPr="00F17D8B">
        <w:rPr>
          <w:sz w:val="20"/>
          <w:szCs w:val="20"/>
        </w:rPr>
        <w:t xml:space="preserve"> Şahin Tavukçuluk Yem Gıda İnşaat Sanayi Ve Ticaret Anonim Şirketi</w:t>
      </w:r>
    </w:p>
    <w:p w:rsidR="00096F72" w:rsidRPr="00F17D8B" w:rsidRDefault="00096F72" w:rsidP="00096F72">
      <w:pPr>
        <w:spacing w:before="120" w:after="120"/>
        <w:rPr>
          <w:sz w:val="20"/>
          <w:szCs w:val="20"/>
        </w:rPr>
      </w:pPr>
      <w:r w:rsidRPr="00F17D8B">
        <w:rPr>
          <w:sz w:val="20"/>
          <w:szCs w:val="20"/>
        </w:rPr>
        <w:t>1. Genel Tanım</w:t>
      </w:r>
    </w:p>
    <w:p w:rsidR="00096F72" w:rsidRPr="00F17D8B" w:rsidRDefault="00096F72" w:rsidP="00096F72">
      <w:pPr>
        <w:spacing w:before="120" w:after="120"/>
        <w:ind w:hanging="33"/>
        <w:rPr>
          <w:sz w:val="20"/>
          <w:szCs w:val="20"/>
        </w:rPr>
      </w:pPr>
      <w:r w:rsidRPr="00F17D8B">
        <w:rPr>
          <w:sz w:val="20"/>
          <w:szCs w:val="20"/>
        </w:rPr>
        <w:t>Çukurova Kalkınma Ajansı Bölgesel Rekabet ve Yenilik Mali Destek Programı ile sağlanan mali destek ile TR62/14/BREY/0134 referans numarasıyla desteklenen Şirketimizde İlk Kez Tavuk Kıymanın Üretilmesi Ve İhracat Kapasitesinin Artırılması İçin Makine Teknolojisinin Geliştirilmesi projesi için mal alımı ihalesi gerçekleştirilecektir.</w:t>
      </w:r>
    </w:p>
    <w:p w:rsidR="00096F72" w:rsidRPr="00F17D8B" w:rsidRDefault="00096F72" w:rsidP="00096F72">
      <w:pPr>
        <w:spacing w:before="120" w:after="120"/>
        <w:ind w:hanging="33"/>
        <w:rPr>
          <w:sz w:val="20"/>
          <w:szCs w:val="20"/>
        </w:rPr>
      </w:pPr>
      <w:r w:rsidRPr="00F17D8B">
        <w:rPr>
          <w:sz w:val="20"/>
          <w:szCs w:val="20"/>
        </w:rPr>
        <w:t>2. Tedarik Edilecek Mallar, Teknik Özellikleri ve Miktarı</w:t>
      </w:r>
    </w:p>
    <w:tbl>
      <w:tblPr>
        <w:tblW w:w="40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535"/>
        <w:gridCol w:w="1984"/>
      </w:tblGrid>
      <w:tr w:rsidR="003C6C64" w:rsidRPr="00F17D8B" w:rsidTr="003C6C64">
        <w:trPr>
          <w:cantSplit/>
          <w:trHeight w:val="24"/>
          <w:tblHeader/>
        </w:trPr>
        <w:tc>
          <w:tcPr>
            <w:tcW w:w="993" w:type="dxa"/>
            <w:shd w:val="pct5" w:color="auto" w:fill="FFFFFF"/>
          </w:tcPr>
          <w:p w:rsidR="003C6C64" w:rsidRPr="00F17D8B" w:rsidRDefault="003C6C64" w:rsidP="003C6C64">
            <w:pPr>
              <w:spacing w:before="120" w:after="120"/>
              <w:jc w:val="center"/>
              <w:rPr>
                <w:b/>
                <w:sz w:val="20"/>
                <w:szCs w:val="20"/>
              </w:rPr>
            </w:pPr>
            <w:r w:rsidRPr="00F17D8B">
              <w:rPr>
                <w:b/>
                <w:sz w:val="20"/>
                <w:szCs w:val="20"/>
              </w:rPr>
              <w:t>A</w:t>
            </w:r>
          </w:p>
        </w:tc>
        <w:tc>
          <w:tcPr>
            <w:tcW w:w="4536" w:type="dxa"/>
            <w:shd w:val="pct5" w:color="auto" w:fill="FFFFFF"/>
          </w:tcPr>
          <w:p w:rsidR="003C6C64" w:rsidRPr="00F17D8B" w:rsidRDefault="003C6C64" w:rsidP="003C6C64">
            <w:pPr>
              <w:spacing w:before="120" w:after="120"/>
              <w:jc w:val="center"/>
              <w:rPr>
                <w:b/>
                <w:sz w:val="20"/>
                <w:szCs w:val="20"/>
              </w:rPr>
            </w:pPr>
            <w:r w:rsidRPr="00F17D8B">
              <w:rPr>
                <w:b/>
                <w:sz w:val="20"/>
                <w:szCs w:val="20"/>
              </w:rPr>
              <w:t>B</w:t>
            </w:r>
          </w:p>
        </w:tc>
        <w:tc>
          <w:tcPr>
            <w:tcW w:w="1984" w:type="dxa"/>
            <w:shd w:val="pct5" w:color="auto" w:fill="FFFFFF"/>
          </w:tcPr>
          <w:p w:rsidR="003C6C64" w:rsidRPr="00F17D8B" w:rsidRDefault="003C6C64" w:rsidP="003C6C64">
            <w:pPr>
              <w:spacing w:before="120" w:after="120"/>
              <w:jc w:val="center"/>
              <w:rPr>
                <w:b/>
                <w:sz w:val="20"/>
                <w:szCs w:val="20"/>
              </w:rPr>
            </w:pPr>
            <w:r w:rsidRPr="00F17D8B">
              <w:rPr>
                <w:b/>
                <w:sz w:val="20"/>
                <w:szCs w:val="20"/>
              </w:rPr>
              <w:t>C</w:t>
            </w:r>
          </w:p>
        </w:tc>
      </w:tr>
      <w:tr w:rsidR="003C6C64" w:rsidRPr="00F17D8B" w:rsidTr="003C6C64">
        <w:trPr>
          <w:cantSplit/>
          <w:trHeight w:val="24"/>
          <w:tblHeader/>
        </w:trPr>
        <w:tc>
          <w:tcPr>
            <w:tcW w:w="993" w:type="dxa"/>
            <w:shd w:val="pct5" w:color="auto" w:fill="FFFFFF"/>
          </w:tcPr>
          <w:p w:rsidR="003C6C64" w:rsidRPr="00F17D8B" w:rsidRDefault="003C6C64" w:rsidP="003C6C64">
            <w:pPr>
              <w:spacing w:before="120" w:after="120"/>
              <w:jc w:val="center"/>
              <w:rPr>
                <w:b/>
                <w:sz w:val="20"/>
                <w:szCs w:val="20"/>
              </w:rPr>
            </w:pPr>
            <w:r w:rsidRPr="00F17D8B">
              <w:rPr>
                <w:b/>
                <w:sz w:val="20"/>
                <w:szCs w:val="20"/>
              </w:rPr>
              <w:t xml:space="preserve">Bütçe Kalemi </w:t>
            </w:r>
          </w:p>
        </w:tc>
        <w:tc>
          <w:tcPr>
            <w:tcW w:w="4536" w:type="dxa"/>
            <w:shd w:val="pct5" w:color="auto" w:fill="FFFFFF"/>
          </w:tcPr>
          <w:p w:rsidR="003C6C64" w:rsidRPr="00F17D8B" w:rsidRDefault="003C6C64" w:rsidP="003C6C64">
            <w:pPr>
              <w:spacing w:before="120" w:after="120"/>
              <w:jc w:val="center"/>
              <w:rPr>
                <w:b/>
                <w:sz w:val="20"/>
                <w:szCs w:val="20"/>
              </w:rPr>
            </w:pPr>
            <w:r w:rsidRPr="00F17D8B">
              <w:rPr>
                <w:b/>
                <w:sz w:val="20"/>
                <w:szCs w:val="20"/>
              </w:rPr>
              <w:t>Teknik Özellikler</w:t>
            </w:r>
          </w:p>
        </w:tc>
        <w:tc>
          <w:tcPr>
            <w:tcW w:w="1984" w:type="dxa"/>
            <w:shd w:val="pct5" w:color="auto" w:fill="FFFFFF"/>
          </w:tcPr>
          <w:p w:rsidR="003C6C64" w:rsidRPr="00F17D8B" w:rsidRDefault="003C6C64" w:rsidP="003C6C64">
            <w:pPr>
              <w:spacing w:before="120" w:after="120"/>
              <w:jc w:val="center"/>
              <w:rPr>
                <w:b/>
                <w:sz w:val="20"/>
                <w:szCs w:val="20"/>
              </w:rPr>
            </w:pPr>
            <w:r w:rsidRPr="00F17D8B">
              <w:rPr>
                <w:b/>
                <w:sz w:val="20"/>
                <w:szCs w:val="20"/>
              </w:rPr>
              <w:t>Miktar</w:t>
            </w:r>
          </w:p>
        </w:tc>
      </w:tr>
      <w:tr w:rsidR="003C6C64" w:rsidRPr="00F17D8B" w:rsidTr="0080656A">
        <w:trPr>
          <w:trHeight w:val="13"/>
        </w:trPr>
        <w:tc>
          <w:tcPr>
            <w:tcW w:w="993" w:type="dxa"/>
          </w:tcPr>
          <w:p w:rsidR="003C6C64" w:rsidRPr="00F17D8B" w:rsidRDefault="003C6C64" w:rsidP="003C6C64">
            <w:pPr>
              <w:spacing w:before="120" w:after="120"/>
              <w:jc w:val="center"/>
              <w:rPr>
                <w:b/>
                <w:sz w:val="20"/>
                <w:szCs w:val="20"/>
              </w:rPr>
            </w:pPr>
            <w:r w:rsidRPr="00F17D8B">
              <w:rPr>
                <w:b/>
                <w:sz w:val="20"/>
                <w:szCs w:val="20"/>
              </w:rPr>
              <w:t>1</w:t>
            </w:r>
          </w:p>
        </w:tc>
        <w:tc>
          <w:tcPr>
            <w:tcW w:w="4536" w:type="dxa"/>
          </w:tcPr>
          <w:p w:rsidR="003C6C64" w:rsidRPr="00F17D8B" w:rsidRDefault="003C6C64" w:rsidP="003C6C64">
            <w:pPr>
              <w:rPr>
                <w:b/>
                <w:bCs/>
                <w:sz w:val="20"/>
                <w:szCs w:val="20"/>
              </w:rPr>
            </w:pPr>
          </w:p>
          <w:p w:rsidR="003C6C64" w:rsidRPr="00F17D8B" w:rsidRDefault="003C6C64" w:rsidP="003C6C64">
            <w:pPr>
              <w:rPr>
                <w:b/>
                <w:bCs/>
                <w:sz w:val="20"/>
                <w:szCs w:val="20"/>
              </w:rPr>
            </w:pPr>
            <w:r w:rsidRPr="00F17D8B">
              <w:rPr>
                <w:b/>
                <w:bCs/>
                <w:sz w:val="20"/>
                <w:szCs w:val="20"/>
              </w:rPr>
              <w:t>ŞOKLAMA TÜNELİ  (-35°C)</w:t>
            </w:r>
          </w:p>
          <w:p w:rsidR="003C6C64" w:rsidRPr="00F17D8B" w:rsidRDefault="003C6C64" w:rsidP="003C6C64">
            <w:pPr>
              <w:rPr>
                <w:b/>
                <w:bCs/>
                <w:sz w:val="20"/>
                <w:szCs w:val="20"/>
              </w:rPr>
            </w:pPr>
          </w:p>
          <w:p w:rsidR="003C6C64" w:rsidRPr="00F17D8B" w:rsidRDefault="003C6C64" w:rsidP="003C6C64">
            <w:pPr>
              <w:rPr>
                <w:b/>
                <w:bCs/>
                <w:sz w:val="20"/>
                <w:szCs w:val="20"/>
              </w:rPr>
            </w:pPr>
            <w:r w:rsidRPr="00F17D8B">
              <w:rPr>
                <w:b/>
                <w:bCs/>
                <w:sz w:val="20"/>
                <w:szCs w:val="20"/>
              </w:rPr>
              <w:t>1 Grup İçin Kullanılan Cihazlar</w:t>
            </w:r>
          </w:p>
          <w:p w:rsidR="003C6C64" w:rsidRPr="00F17D8B" w:rsidRDefault="003C6C64" w:rsidP="003C6C64">
            <w:pPr>
              <w:jc w:val="center"/>
              <w:rPr>
                <w:b/>
                <w:bCs/>
                <w:sz w:val="20"/>
                <w:szCs w:val="20"/>
              </w:rPr>
            </w:pPr>
          </w:p>
          <w:p w:rsidR="003C6C64" w:rsidRPr="00F17D8B" w:rsidRDefault="003C6C64" w:rsidP="003C6C64">
            <w:pPr>
              <w:pStyle w:val="ListeParagraf"/>
              <w:numPr>
                <w:ilvl w:val="0"/>
                <w:numId w:val="9"/>
              </w:numPr>
              <w:jc w:val="left"/>
              <w:rPr>
                <w:rFonts w:ascii="Times New Roman" w:hAnsi="Times New Roman" w:cs="Times New Roman"/>
                <w:sz w:val="20"/>
                <w:szCs w:val="20"/>
              </w:rPr>
            </w:pPr>
            <w:r w:rsidRPr="00F17D8B">
              <w:rPr>
                <w:rFonts w:ascii="Times New Roman" w:hAnsi="Times New Roman" w:cs="Times New Roman"/>
                <w:sz w:val="20"/>
                <w:szCs w:val="20"/>
              </w:rPr>
              <w:t>En az 1 adet kompresör olmalıdır.</w:t>
            </w:r>
          </w:p>
          <w:p w:rsidR="003C6C64" w:rsidRPr="00F17D8B" w:rsidRDefault="003C6C64" w:rsidP="003C6C64">
            <w:pPr>
              <w:pStyle w:val="ListeParagraf"/>
              <w:numPr>
                <w:ilvl w:val="0"/>
                <w:numId w:val="9"/>
              </w:numPr>
              <w:jc w:val="left"/>
              <w:rPr>
                <w:rFonts w:ascii="Times New Roman" w:hAnsi="Times New Roman" w:cs="Times New Roman"/>
                <w:sz w:val="20"/>
                <w:szCs w:val="20"/>
              </w:rPr>
            </w:pPr>
            <w:r w:rsidRPr="00F17D8B">
              <w:rPr>
                <w:rFonts w:ascii="Times New Roman" w:hAnsi="Times New Roman" w:cs="Times New Roman"/>
                <w:sz w:val="20"/>
                <w:szCs w:val="20"/>
              </w:rPr>
              <w:t>En az 1 adet kondanser olmadır.</w:t>
            </w:r>
          </w:p>
          <w:p w:rsidR="003C6C64" w:rsidRPr="00F17D8B" w:rsidRDefault="003C6C64" w:rsidP="003C6C64">
            <w:pPr>
              <w:pStyle w:val="ListeParagraf"/>
              <w:numPr>
                <w:ilvl w:val="0"/>
                <w:numId w:val="9"/>
              </w:numPr>
              <w:jc w:val="left"/>
              <w:rPr>
                <w:rFonts w:ascii="Times New Roman" w:hAnsi="Times New Roman" w:cs="Times New Roman"/>
                <w:sz w:val="20"/>
                <w:szCs w:val="20"/>
              </w:rPr>
            </w:pPr>
            <w:r w:rsidRPr="00F17D8B">
              <w:rPr>
                <w:rFonts w:ascii="Times New Roman" w:hAnsi="Times New Roman" w:cs="Times New Roman"/>
                <w:sz w:val="20"/>
                <w:szCs w:val="20"/>
              </w:rPr>
              <w:t>En az 1 adet 800 m² özel evaporatör olmalıdır.</w:t>
            </w:r>
          </w:p>
          <w:p w:rsidR="003C6C64" w:rsidRPr="00F17D8B" w:rsidRDefault="003C6C64" w:rsidP="003C6C64">
            <w:pPr>
              <w:pStyle w:val="ListeParagraf"/>
              <w:numPr>
                <w:ilvl w:val="0"/>
                <w:numId w:val="9"/>
              </w:numPr>
              <w:jc w:val="left"/>
              <w:rPr>
                <w:rFonts w:ascii="Times New Roman" w:hAnsi="Times New Roman" w:cs="Times New Roman"/>
                <w:sz w:val="20"/>
                <w:szCs w:val="20"/>
              </w:rPr>
            </w:pPr>
            <w:r w:rsidRPr="00F17D8B">
              <w:rPr>
                <w:rFonts w:ascii="Times New Roman" w:hAnsi="Times New Roman" w:cs="Times New Roman"/>
                <w:sz w:val="20"/>
                <w:szCs w:val="20"/>
              </w:rPr>
              <w:t>Kondanserler en az + 40</w:t>
            </w:r>
            <w:r w:rsidRPr="00F17D8B">
              <w:rPr>
                <w:rFonts w:ascii="Times New Roman" w:hAnsi="Times New Roman" w:cs="Times New Roman"/>
                <w:bCs/>
                <w:sz w:val="20"/>
                <w:szCs w:val="20"/>
              </w:rPr>
              <w:t>°C / +50°C çalışcak şekilde diyazn edilmiş olmalıdır.</w:t>
            </w:r>
          </w:p>
          <w:p w:rsidR="003C6C64" w:rsidRPr="00F17D8B" w:rsidRDefault="003C6C64" w:rsidP="003C6C64">
            <w:pPr>
              <w:pStyle w:val="ListeParagraf"/>
              <w:numPr>
                <w:ilvl w:val="0"/>
                <w:numId w:val="9"/>
              </w:numPr>
              <w:jc w:val="left"/>
              <w:rPr>
                <w:rFonts w:ascii="Times New Roman" w:hAnsi="Times New Roman" w:cs="Times New Roman"/>
                <w:sz w:val="20"/>
                <w:szCs w:val="20"/>
              </w:rPr>
            </w:pPr>
            <w:r w:rsidRPr="00F17D8B">
              <w:rPr>
                <w:rFonts w:ascii="Times New Roman" w:hAnsi="Times New Roman" w:cs="Times New Roman"/>
                <w:sz w:val="20"/>
                <w:szCs w:val="20"/>
              </w:rPr>
              <w:t>Elektronik expasion valf olmalıdır.</w:t>
            </w:r>
          </w:p>
          <w:p w:rsidR="003C6C64" w:rsidRPr="00F17D8B" w:rsidRDefault="003C6C64" w:rsidP="003C6C64">
            <w:pPr>
              <w:pStyle w:val="ListeParagraf"/>
              <w:numPr>
                <w:ilvl w:val="0"/>
                <w:numId w:val="9"/>
              </w:numPr>
              <w:jc w:val="left"/>
              <w:rPr>
                <w:rFonts w:ascii="Times New Roman" w:hAnsi="Times New Roman" w:cs="Times New Roman"/>
                <w:sz w:val="20"/>
                <w:szCs w:val="20"/>
              </w:rPr>
            </w:pPr>
            <w:r w:rsidRPr="00F17D8B">
              <w:rPr>
                <w:rFonts w:ascii="Times New Roman" w:hAnsi="Times New Roman" w:cs="Times New Roman"/>
                <w:sz w:val="20"/>
                <w:szCs w:val="20"/>
              </w:rPr>
              <w:t>Frekans kontrollü kondenser fanları olmalıdır.</w:t>
            </w:r>
          </w:p>
          <w:p w:rsidR="003C6C64" w:rsidRPr="00F17D8B" w:rsidRDefault="003C6C64" w:rsidP="003C6C64">
            <w:pPr>
              <w:pStyle w:val="ListeParagraf"/>
              <w:numPr>
                <w:ilvl w:val="0"/>
                <w:numId w:val="9"/>
              </w:numPr>
              <w:jc w:val="left"/>
              <w:rPr>
                <w:rFonts w:ascii="Times New Roman" w:hAnsi="Times New Roman" w:cs="Times New Roman"/>
                <w:sz w:val="20"/>
                <w:szCs w:val="20"/>
              </w:rPr>
            </w:pPr>
            <w:r w:rsidRPr="00F17D8B">
              <w:rPr>
                <w:rFonts w:ascii="Times New Roman" w:hAnsi="Times New Roman" w:cs="Times New Roman"/>
                <w:sz w:val="20"/>
                <w:szCs w:val="20"/>
              </w:rPr>
              <w:t>Plc otomasyonlu kapasite kontrolü olmalıdır.</w:t>
            </w:r>
          </w:p>
          <w:p w:rsidR="003C6C64" w:rsidRPr="00F17D8B" w:rsidRDefault="003C6C64" w:rsidP="003C6C64">
            <w:pPr>
              <w:pStyle w:val="ListeParagraf"/>
              <w:numPr>
                <w:ilvl w:val="0"/>
                <w:numId w:val="9"/>
              </w:numPr>
              <w:jc w:val="left"/>
              <w:rPr>
                <w:rFonts w:ascii="Times New Roman" w:hAnsi="Times New Roman" w:cs="Times New Roman"/>
                <w:sz w:val="20"/>
                <w:szCs w:val="20"/>
              </w:rPr>
            </w:pPr>
            <w:r w:rsidRPr="00F17D8B">
              <w:rPr>
                <w:rFonts w:ascii="Times New Roman" w:hAnsi="Times New Roman" w:cs="Times New Roman"/>
                <w:sz w:val="20"/>
                <w:szCs w:val="20"/>
              </w:rPr>
              <w:t>Soğutma gazı olmalıdır.</w:t>
            </w:r>
          </w:p>
          <w:p w:rsidR="003C6C64" w:rsidRPr="00F17D8B" w:rsidRDefault="003C6C64" w:rsidP="003C6C64">
            <w:pPr>
              <w:pStyle w:val="ListeParagraf"/>
              <w:rPr>
                <w:rFonts w:ascii="Times New Roman" w:hAnsi="Times New Roman" w:cs="Times New Roman"/>
                <w:sz w:val="20"/>
                <w:szCs w:val="20"/>
              </w:rPr>
            </w:pPr>
          </w:p>
          <w:p w:rsidR="003C6C64" w:rsidRPr="00F17D8B" w:rsidRDefault="003C6C64" w:rsidP="0080656A">
            <w:pPr>
              <w:rPr>
                <w:b/>
                <w:sz w:val="20"/>
                <w:szCs w:val="20"/>
              </w:rPr>
            </w:pPr>
            <w:r w:rsidRPr="00F17D8B">
              <w:rPr>
                <w:b/>
                <w:sz w:val="20"/>
                <w:szCs w:val="20"/>
              </w:rPr>
              <w:t>Kabuller</w:t>
            </w:r>
          </w:p>
          <w:p w:rsidR="003C6C64" w:rsidRPr="00F17D8B" w:rsidRDefault="003C6C64" w:rsidP="003C6C64">
            <w:pPr>
              <w:pStyle w:val="ListeParagraf"/>
              <w:rPr>
                <w:rFonts w:ascii="Times New Roman" w:hAnsi="Times New Roman" w:cs="Times New Roman"/>
                <w:b/>
                <w:sz w:val="20"/>
                <w:szCs w:val="20"/>
              </w:rPr>
            </w:pPr>
          </w:p>
          <w:p w:rsidR="003C6C64" w:rsidRPr="00F17D8B" w:rsidRDefault="003C6C64" w:rsidP="003C6C64">
            <w:pPr>
              <w:pStyle w:val="ListeParagraf"/>
              <w:numPr>
                <w:ilvl w:val="0"/>
                <w:numId w:val="10"/>
              </w:numPr>
              <w:jc w:val="left"/>
              <w:rPr>
                <w:rFonts w:ascii="Times New Roman" w:hAnsi="Times New Roman" w:cs="Times New Roman"/>
                <w:sz w:val="20"/>
                <w:szCs w:val="20"/>
              </w:rPr>
            </w:pPr>
            <w:r w:rsidRPr="00F17D8B">
              <w:rPr>
                <w:rFonts w:ascii="Times New Roman" w:hAnsi="Times New Roman" w:cs="Times New Roman"/>
                <w:sz w:val="20"/>
                <w:szCs w:val="20"/>
              </w:rPr>
              <w:t>Oda sıcaklığı en az - 35</w:t>
            </w:r>
            <w:r w:rsidRPr="00F17D8B">
              <w:rPr>
                <w:rFonts w:ascii="Times New Roman" w:hAnsi="Times New Roman" w:cs="Times New Roman"/>
                <w:bCs/>
                <w:sz w:val="20"/>
                <w:szCs w:val="20"/>
              </w:rPr>
              <w:t>°C olmalıdır.</w:t>
            </w:r>
          </w:p>
          <w:p w:rsidR="003C6C64" w:rsidRPr="00AA6935" w:rsidRDefault="003C6C64" w:rsidP="003C6C64">
            <w:pPr>
              <w:pStyle w:val="ListeParagraf"/>
              <w:numPr>
                <w:ilvl w:val="0"/>
                <w:numId w:val="10"/>
              </w:numPr>
              <w:jc w:val="left"/>
              <w:rPr>
                <w:rFonts w:ascii="Times New Roman" w:hAnsi="Times New Roman" w:cs="Times New Roman"/>
                <w:sz w:val="20"/>
                <w:szCs w:val="20"/>
              </w:rPr>
            </w:pPr>
            <w:r w:rsidRPr="00AA6935">
              <w:rPr>
                <w:rFonts w:ascii="Times New Roman" w:hAnsi="Times New Roman" w:cs="Times New Roman"/>
                <w:bCs/>
                <w:sz w:val="20"/>
                <w:szCs w:val="20"/>
              </w:rPr>
              <w:t>Ürünün odaya giriş (karkas sıcaklığı) en az 18°C olmalıdır.</w:t>
            </w:r>
          </w:p>
          <w:p w:rsidR="003C6C64" w:rsidRPr="00F17D8B" w:rsidRDefault="003C6C64" w:rsidP="003C6C64">
            <w:pPr>
              <w:pStyle w:val="ListeParagraf"/>
              <w:numPr>
                <w:ilvl w:val="0"/>
                <w:numId w:val="10"/>
              </w:numPr>
              <w:jc w:val="left"/>
              <w:rPr>
                <w:rFonts w:ascii="Times New Roman" w:hAnsi="Times New Roman" w:cs="Times New Roman"/>
                <w:sz w:val="20"/>
                <w:szCs w:val="20"/>
              </w:rPr>
            </w:pPr>
            <w:r w:rsidRPr="00F17D8B">
              <w:rPr>
                <w:rFonts w:ascii="Times New Roman" w:hAnsi="Times New Roman" w:cs="Times New Roman"/>
                <w:bCs/>
                <w:sz w:val="20"/>
                <w:szCs w:val="20"/>
              </w:rPr>
              <w:t>Ürünün odadan çıkış sıcaklığı en az -18°C olmalıdır.</w:t>
            </w:r>
          </w:p>
          <w:p w:rsidR="003C6C64" w:rsidRPr="00F17D8B" w:rsidRDefault="003C6C64" w:rsidP="003C6C64">
            <w:pPr>
              <w:pStyle w:val="ListeParagraf"/>
              <w:numPr>
                <w:ilvl w:val="0"/>
                <w:numId w:val="10"/>
              </w:numPr>
              <w:jc w:val="left"/>
              <w:rPr>
                <w:rFonts w:ascii="Times New Roman" w:hAnsi="Times New Roman" w:cs="Times New Roman"/>
                <w:sz w:val="20"/>
                <w:szCs w:val="20"/>
              </w:rPr>
            </w:pPr>
            <w:r w:rsidRPr="00F17D8B">
              <w:rPr>
                <w:rFonts w:ascii="Times New Roman" w:hAnsi="Times New Roman" w:cs="Times New Roman"/>
                <w:bCs/>
                <w:sz w:val="20"/>
                <w:szCs w:val="20"/>
              </w:rPr>
              <w:t>Şoklanma süresi en az 12 saat olmalıdır.</w:t>
            </w:r>
          </w:p>
          <w:p w:rsidR="003C6C64" w:rsidRPr="00F17D8B" w:rsidRDefault="003C6C64" w:rsidP="003C6C64">
            <w:pPr>
              <w:pStyle w:val="ListeParagraf"/>
              <w:numPr>
                <w:ilvl w:val="0"/>
                <w:numId w:val="10"/>
              </w:numPr>
              <w:jc w:val="left"/>
              <w:rPr>
                <w:rFonts w:ascii="Times New Roman" w:hAnsi="Times New Roman" w:cs="Times New Roman"/>
                <w:sz w:val="20"/>
                <w:szCs w:val="20"/>
              </w:rPr>
            </w:pPr>
            <w:r w:rsidRPr="00F17D8B">
              <w:rPr>
                <w:rFonts w:ascii="Times New Roman" w:hAnsi="Times New Roman" w:cs="Times New Roman"/>
                <w:bCs/>
                <w:sz w:val="20"/>
                <w:szCs w:val="20"/>
              </w:rPr>
              <w:t>Günlük çalışma süresi en az 24 saat/gün olmalıdır.</w:t>
            </w:r>
          </w:p>
          <w:p w:rsidR="003C6C64" w:rsidRPr="00F17D8B" w:rsidRDefault="003C6C64" w:rsidP="003C6C64">
            <w:pPr>
              <w:pStyle w:val="ListeParagraf"/>
              <w:numPr>
                <w:ilvl w:val="0"/>
                <w:numId w:val="10"/>
              </w:numPr>
              <w:jc w:val="left"/>
              <w:rPr>
                <w:rFonts w:ascii="Times New Roman" w:hAnsi="Times New Roman" w:cs="Times New Roman"/>
                <w:sz w:val="20"/>
                <w:szCs w:val="20"/>
              </w:rPr>
            </w:pPr>
            <w:r w:rsidRPr="00F17D8B">
              <w:rPr>
                <w:rFonts w:ascii="Times New Roman" w:hAnsi="Times New Roman" w:cs="Times New Roman"/>
                <w:bCs/>
                <w:sz w:val="20"/>
                <w:szCs w:val="20"/>
              </w:rPr>
              <w:t>Toplam fan kapasitesi 135.000 m³/saat olmalıdır.</w:t>
            </w:r>
          </w:p>
          <w:p w:rsidR="003C6C64" w:rsidRPr="00F17D8B" w:rsidRDefault="003C6C64" w:rsidP="003C6C64">
            <w:pPr>
              <w:pStyle w:val="ListeParagraf"/>
              <w:numPr>
                <w:ilvl w:val="0"/>
                <w:numId w:val="10"/>
              </w:numPr>
              <w:jc w:val="left"/>
              <w:rPr>
                <w:rFonts w:ascii="Times New Roman" w:hAnsi="Times New Roman" w:cs="Times New Roman"/>
                <w:sz w:val="20"/>
                <w:szCs w:val="20"/>
              </w:rPr>
            </w:pPr>
            <w:r w:rsidRPr="00F17D8B">
              <w:rPr>
                <w:rFonts w:ascii="Times New Roman" w:hAnsi="Times New Roman" w:cs="Times New Roman"/>
                <w:bCs/>
                <w:sz w:val="20"/>
                <w:szCs w:val="20"/>
              </w:rPr>
              <w:t>Evaporatörden geçen hava hızı en az 5,3/sn olmalıdır.</w:t>
            </w:r>
          </w:p>
          <w:p w:rsidR="003C6C64" w:rsidRPr="00F17D8B" w:rsidRDefault="003C6C64" w:rsidP="003C6C64">
            <w:pPr>
              <w:pStyle w:val="ListeParagraf"/>
              <w:numPr>
                <w:ilvl w:val="0"/>
                <w:numId w:val="10"/>
              </w:numPr>
              <w:jc w:val="left"/>
              <w:rPr>
                <w:rFonts w:ascii="Times New Roman" w:hAnsi="Times New Roman" w:cs="Times New Roman"/>
                <w:sz w:val="20"/>
                <w:szCs w:val="20"/>
              </w:rPr>
            </w:pPr>
            <w:r w:rsidRPr="00F17D8B">
              <w:rPr>
                <w:rFonts w:ascii="Times New Roman" w:hAnsi="Times New Roman" w:cs="Times New Roman"/>
                <w:bCs/>
                <w:sz w:val="20"/>
                <w:szCs w:val="20"/>
              </w:rPr>
              <w:t>Kutulardan geçen hava hızı 9 m/sn olmalıdır.</w:t>
            </w:r>
          </w:p>
          <w:p w:rsidR="003C6C64" w:rsidRPr="00F17D8B" w:rsidRDefault="003C6C64" w:rsidP="003C6C64">
            <w:pPr>
              <w:pStyle w:val="ListeParagraf"/>
              <w:numPr>
                <w:ilvl w:val="0"/>
                <w:numId w:val="10"/>
              </w:numPr>
              <w:jc w:val="left"/>
              <w:rPr>
                <w:rFonts w:ascii="Times New Roman" w:hAnsi="Times New Roman" w:cs="Times New Roman"/>
                <w:sz w:val="20"/>
                <w:szCs w:val="20"/>
              </w:rPr>
            </w:pPr>
            <w:r w:rsidRPr="00F17D8B">
              <w:rPr>
                <w:rFonts w:ascii="Times New Roman" w:hAnsi="Times New Roman" w:cs="Times New Roman"/>
                <w:sz w:val="20"/>
                <w:szCs w:val="20"/>
              </w:rPr>
              <w:t>Kapı ebatları en az 1,50 m X 2,50 m olmalıdır.</w:t>
            </w:r>
          </w:p>
          <w:p w:rsidR="003C6C64" w:rsidRPr="00F17D8B" w:rsidRDefault="003C6C64" w:rsidP="003C6C64">
            <w:pPr>
              <w:pStyle w:val="ListeParagraf"/>
              <w:rPr>
                <w:rFonts w:ascii="Times New Roman" w:hAnsi="Times New Roman" w:cs="Times New Roman"/>
                <w:sz w:val="20"/>
                <w:szCs w:val="20"/>
              </w:rPr>
            </w:pPr>
          </w:p>
        </w:tc>
        <w:tc>
          <w:tcPr>
            <w:tcW w:w="1984" w:type="dxa"/>
            <w:vAlign w:val="center"/>
          </w:tcPr>
          <w:p w:rsidR="003C6C64" w:rsidRPr="00F17D8B" w:rsidRDefault="003C6C64" w:rsidP="0080656A">
            <w:pPr>
              <w:spacing w:before="120" w:after="120"/>
              <w:jc w:val="center"/>
              <w:rPr>
                <w:sz w:val="20"/>
                <w:szCs w:val="20"/>
              </w:rPr>
            </w:pPr>
            <w:r w:rsidRPr="00F17D8B">
              <w:rPr>
                <w:sz w:val="20"/>
                <w:szCs w:val="20"/>
              </w:rPr>
              <w:t>1 Grup</w:t>
            </w:r>
          </w:p>
        </w:tc>
      </w:tr>
      <w:tr w:rsidR="003C6C64" w:rsidRPr="00F17D8B" w:rsidTr="0080656A">
        <w:trPr>
          <w:trHeight w:val="13"/>
        </w:trPr>
        <w:tc>
          <w:tcPr>
            <w:tcW w:w="993" w:type="dxa"/>
          </w:tcPr>
          <w:p w:rsidR="003C6C64" w:rsidRPr="00F17D8B" w:rsidRDefault="003C6C64" w:rsidP="003C6C64">
            <w:pPr>
              <w:spacing w:before="120" w:after="120"/>
              <w:jc w:val="center"/>
              <w:rPr>
                <w:b/>
                <w:sz w:val="20"/>
                <w:szCs w:val="20"/>
              </w:rPr>
            </w:pPr>
            <w:r w:rsidRPr="00F17D8B">
              <w:rPr>
                <w:b/>
                <w:sz w:val="20"/>
                <w:szCs w:val="20"/>
              </w:rPr>
              <w:lastRenderedPageBreak/>
              <w:t>2</w:t>
            </w:r>
          </w:p>
        </w:tc>
        <w:tc>
          <w:tcPr>
            <w:tcW w:w="4536" w:type="dxa"/>
          </w:tcPr>
          <w:p w:rsidR="003C6C64" w:rsidRPr="00F17D8B" w:rsidRDefault="003C6C64" w:rsidP="003C6C64">
            <w:pPr>
              <w:rPr>
                <w:b/>
                <w:bCs/>
                <w:sz w:val="20"/>
                <w:szCs w:val="20"/>
              </w:rPr>
            </w:pPr>
          </w:p>
          <w:p w:rsidR="003C6C64" w:rsidRPr="00F17D8B" w:rsidRDefault="003C6C64" w:rsidP="003C6C64">
            <w:pPr>
              <w:rPr>
                <w:b/>
                <w:bCs/>
                <w:sz w:val="20"/>
                <w:szCs w:val="20"/>
              </w:rPr>
            </w:pPr>
            <w:r w:rsidRPr="00F17D8B">
              <w:rPr>
                <w:b/>
                <w:bCs/>
                <w:sz w:val="20"/>
                <w:szCs w:val="20"/>
              </w:rPr>
              <w:t xml:space="preserve">SAKATAT MUHAFAZA ODASI ( 0°C  )   </w:t>
            </w:r>
          </w:p>
          <w:p w:rsidR="003C6C64" w:rsidRPr="00F17D8B" w:rsidRDefault="003C6C64" w:rsidP="003C6C64">
            <w:pPr>
              <w:pStyle w:val="ListeParagraf"/>
              <w:rPr>
                <w:rFonts w:ascii="Times New Roman" w:hAnsi="Times New Roman" w:cs="Times New Roman"/>
                <w:b/>
                <w:bCs/>
                <w:sz w:val="20"/>
                <w:szCs w:val="20"/>
              </w:rPr>
            </w:pPr>
          </w:p>
          <w:p w:rsidR="003C6C64" w:rsidRPr="00F17D8B" w:rsidRDefault="003C6C64" w:rsidP="003C6C64">
            <w:pPr>
              <w:rPr>
                <w:b/>
                <w:bCs/>
                <w:sz w:val="20"/>
                <w:szCs w:val="20"/>
              </w:rPr>
            </w:pPr>
            <w:r w:rsidRPr="00F17D8B">
              <w:rPr>
                <w:b/>
                <w:bCs/>
                <w:sz w:val="20"/>
                <w:szCs w:val="20"/>
              </w:rPr>
              <w:t>1 Grup İçin Kullanılan Cihazlar</w:t>
            </w:r>
          </w:p>
          <w:p w:rsidR="003C6C64" w:rsidRPr="00F17D8B" w:rsidRDefault="003C6C64" w:rsidP="003C6C64">
            <w:pPr>
              <w:pStyle w:val="ListeParagraf"/>
              <w:rPr>
                <w:rFonts w:ascii="Times New Roman" w:hAnsi="Times New Roman" w:cs="Times New Roman"/>
                <w:b/>
                <w:bCs/>
                <w:sz w:val="20"/>
                <w:szCs w:val="20"/>
              </w:rPr>
            </w:pP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Kompresör olmalıdır.</w:t>
            </w:r>
          </w:p>
          <w:p w:rsidR="003C6C64" w:rsidRPr="00F17D8B" w:rsidRDefault="003C6C64" w:rsidP="003C6C64">
            <w:pPr>
              <w:pStyle w:val="ListeParagraf"/>
              <w:numPr>
                <w:ilvl w:val="0"/>
                <w:numId w:val="11"/>
              </w:numPr>
              <w:jc w:val="left"/>
              <w:rPr>
                <w:rFonts w:ascii="Times New Roman" w:hAnsi="Times New Roman" w:cs="Times New Roman"/>
                <w:b/>
                <w:bCs/>
                <w:sz w:val="20"/>
                <w:szCs w:val="20"/>
              </w:rPr>
            </w:pPr>
            <w:r w:rsidRPr="00F17D8B">
              <w:rPr>
                <w:rFonts w:ascii="Times New Roman" w:hAnsi="Times New Roman" w:cs="Times New Roman"/>
                <w:bCs/>
                <w:sz w:val="20"/>
                <w:szCs w:val="20"/>
              </w:rPr>
              <w:t>Kapasitesi en az -5°C / +50°C de en az 17,1 Kw (14.706 kcal) olmalıdır.</w:t>
            </w:r>
          </w:p>
          <w:p w:rsidR="003C6C64" w:rsidRPr="00F17D8B" w:rsidRDefault="003C6C64" w:rsidP="003C6C64">
            <w:pPr>
              <w:pStyle w:val="ListeParagraf"/>
              <w:numPr>
                <w:ilvl w:val="0"/>
                <w:numId w:val="11"/>
              </w:numPr>
              <w:jc w:val="left"/>
              <w:rPr>
                <w:rFonts w:ascii="Times New Roman" w:hAnsi="Times New Roman" w:cs="Times New Roman"/>
                <w:b/>
                <w:bCs/>
                <w:sz w:val="20"/>
                <w:szCs w:val="20"/>
              </w:rPr>
            </w:pPr>
            <w:r w:rsidRPr="00F17D8B">
              <w:rPr>
                <w:rFonts w:ascii="Times New Roman" w:hAnsi="Times New Roman" w:cs="Times New Roman"/>
                <w:bCs/>
                <w:sz w:val="20"/>
                <w:szCs w:val="20"/>
              </w:rPr>
              <w:t>Konsander olmalıdır.</w:t>
            </w:r>
          </w:p>
          <w:p w:rsidR="003C6C64" w:rsidRPr="00F17D8B" w:rsidRDefault="003C6C64" w:rsidP="003C6C64">
            <w:pPr>
              <w:pStyle w:val="ListeParagraf"/>
              <w:numPr>
                <w:ilvl w:val="0"/>
                <w:numId w:val="11"/>
              </w:numPr>
              <w:jc w:val="left"/>
              <w:rPr>
                <w:rFonts w:ascii="Times New Roman" w:hAnsi="Times New Roman" w:cs="Times New Roman"/>
                <w:b/>
                <w:bCs/>
                <w:sz w:val="20"/>
                <w:szCs w:val="20"/>
              </w:rPr>
            </w:pPr>
            <w:r w:rsidRPr="00F17D8B">
              <w:rPr>
                <w:rFonts w:ascii="Times New Roman" w:hAnsi="Times New Roman" w:cs="Times New Roman"/>
                <w:bCs/>
                <w:sz w:val="20"/>
                <w:szCs w:val="20"/>
              </w:rPr>
              <w:t>Evaporatör olmalıdır.</w:t>
            </w:r>
          </w:p>
          <w:p w:rsidR="003C6C64" w:rsidRPr="00F17D8B" w:rsidRDefault="003C6C64" w:rsidP="003C6C64">
            <w:pPr>
              <w:pStyle w:val="ListeParagraf"/>
              <w:numPr>
                <w:ilvl w:val="0"/>
                <w:numId w:val="11"/>
              </w:numPr>
              <w:jc w:val="left"/>
              <w:rPr>
                <w:rFonts w:ascii="Times New Roman" w:hAnsi="Times New Roman" w:cs="Times New Roman"/>
                <w:b/>
                <w:bCs/>
                <w:sz w:val="20"/>
                <w:szCs w:val="20"/>
              </w:rPr>
            </w:pPr>
            <w:r w:rsidRPr="00F17D8B">
              <w:rPr>
                <w:rFonts w:ascii="Times New Roman" w:hAnsi="Times New Roman" w:cs="Times New Roman"/>
                <w:bCs/>
                <w:sz w:val="20"/>
                <w:szCs w:val="20"/>
              </w:rPr>
              <w:t>Fanlar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Kondanserler +40°C / + 50°C çalışacak şekilde dizayn edilmiş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Elektronik expasion valf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Frekans kontrollü kondenser fanları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Plc otomasyonlu kapasite kontrolü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Soğutma gazı olmalıdır.</w:t>
            </w:r>
          </w:p>
          <w:p w:rsidR="003C6C64" w:rsidRPr="00F17D8B" w:rsidRDefault="003C6C64" w:rsidP="003C6C64">
            <w:pPr>
              <w:pStyle w:val="ListeParagraf"/>
              <w:rPr>
                <w:rFonts w:ascii="Times New Roman" w:hAnsi="Times New Roman" w:cs="Times New Roman"/>
                <w:b/>
                <w:bCs/>
                <w:sz w:val="20"/>
                <w:szCs w:val="20"/>
              </w:rPr>
            </w:pPr>
          </w:p>
          <w:p w:rsidR="003C6C64" w:rsidRPr="00F17D8B" w:rsidRDefault="003C6C64" w:rsidP="0080656A">
            <w:pPr>
              <w:rPr>
                <w:b/>
                <w:bCs/>
                <w:sz w:val="20"/>
                <w:szCs w:val="20"/>
              </w:rPr>
            </w:pPr>
            <w:r w:rsidRPr="00F17D8B">
              <w:rPr>
                <w:b/>
                <w:bCs/>
                <w:sz w:val="20"/>
                <w:szCs w:val="20"/>
              </w:rPr>
              <w:t>Kabuller</w:t>
            </w:r>
          </w:p>
          <w:p w:rsidR="003C6C64" w:rsidRPr="00F17D8B" w:rsidRDefault="003C6C64" w:rsidP="003C6C64">
            <w:pPr>
              <w:pStyle w:val="ListeParagraf"/>
              <w:rPr>
                <w:rFonts w:ascii="Times New Roman" w:hAnsi="Times New Roman" w:cs="Times New Roman"/>
                <w:b/>
                <w:bCs/>
                <w:sz w:val="20"/>
                <w:szCs w:val="20"/>
              </w:rPr>
            </w:pP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Oda sıcaklığı en az 0°C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Günlük çalışma süresi en az 18 saat / gün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Odaya günlük giriş sayısı en az 5 defa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Odaya giriş sıcaklığı en az 5°C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Kapı ebatları en az 2,00 m X 2,20 m olmalıdır.</w:t>
            </w:r>
          </w:p>
          <w:p w:rsidR="003C6C64" w:rsidRPr="00F17D8B" w:rsidRDefault="003C6C64" w:rsidP="003C6C64">
            <w:pPr>
              <w:pStyle w:val="ListeParagraf"/>
              <w:numPr>
                <w:ilvl w:val="0"/>
                <w:numId w:val="11"/>
              </w:numPr>
              <w:jc w:val="left"/>
              <w:rPr>
                <w:rFonts w:ascii="Times New Roman" w:hAnsi="Times New Roman" w:cs="Times New Roman"/>
                <w:b/>
                <w:bCs/>
                <w:sz w:val="20"/>
                <w:szCs w:val="20"/>
              </w:rPr>
            </w:pPr>
            <w:r w:rsidRPr="00F17D8B">
              <w:rPr>
                <w:rFonts w:ascii="Times New Roman" w:hAnsi="Times New Roman" w:cs="Times New Roman"/>
                <w:bCs/>
                <w:sz w:val="20"/>
                <w:szCs w:val="20"/>
              </w:rPr>
              <w:t>Kapının günlük açık kalma süresi en az 2 saat olmalıdır.</w:t>
            </w:r>
          </w:p>
          <w:p w:rsidR="003C6C64" w:rsidRPr="00F17D8B" w:rsidRDefault="003C6C64" w:rsidP="003C6C64">
            <w:pPr>
              <w:pStyle w:val="ListeParagraf"/>
              <w:rPr>
                <w:rFonts w:ascii="Times New Roman" w:hAnsi="Times New Roman" w:cs="Times New Roman"/>
                <w:b/>
                <w:bCs/>
                <w:sz w:val="20"/>
                <w:szCs w:val="20"/>
              </w:rPr>
            </w:pPr>
          </w:p>
        </w:tc>
        <w:tc>
          <w:tcPr>
            <w:tcW w:w="1984" w:type="dxa"/>
            <w:vAlign w:val="center"/>
          </w:tcPr>
          <w:p w:rsidR="003C6C64" w:rsidRPr="00F17D8B" w:rsidRDefault="003C6C64" w:rsidP="0080656A">
            <w:pPr>
              <w:spacing w:before="120" w:after="120"/>
              <w:jc w:val="center"/>
              <w:rPr>
                <w:sz w:val="20"/>
                <w:szCs w:val="20"/>
              </w:rPr>
            </w:pPr>
            <w:r w:rsidRPr="00F17D8B">
              <w:rPr>
                <w:sz w:val="20"/>
                <w:szCs w:val="20"/>
              </w:rPr>
              <w:t>2 Grup</w:t>
            </w:r>
          </w:p>
        </w:tc>
      </w:tr>
      <w:tr w:rsidR="003C6C64" w:rsidRPr="00F17D8B" w:rsidTr="0080656A">
        <w:trPr>
          <w:trHeight w:val="13"/>
        </w:trPr>
        <w:tc>
          <w:tcPr>
            <w:tcW w:w="993" w:type="dxa"/>
          </w:tcPr>
          <w:p w:rsidR="003C6C64" w:rsidRPr="00F17D8B" w:rsidRDefault="003C6C64" w:rsidP="003C6C64">
            <w:pPr>
              <w:spacing w:before="120" w:after="120"/>
              <w:jc w:val="center"/>
              <w:rPr>
                <w:b/>
                <w:sz w:val="20"/>
                <w:szCs w:val="20"/>
              </w:rPr>
            </w:pPr>
            <w:r w:rsidRPr="00F17D8B">
              <w:rPr>
                <w:b/>
                <w:sz w:val="20"/>
                <w:szCs w:val="20"/>
              </w:rPr>
              <w:t>3</w:t>
            </w:r>
          </w:p>
        </w:tc>
        <w:tc>
          <w:tcPr>
            <w:tcW w:w="4536" w:type="dxa"/>
          </w:tcPr>
          <w:p w:rsidR="003C6C64" w:rsidRPr="00F17D8B" w:rsidRDefault="003C6C64" w:rsidP="003C6C64">
            <w:pPr>
              <w:rPr>
                <w:b/>
                <w:bCs/>
                <w:sz w:val="20"/>
                <w:szCs w:val="20"/>
              </w:rPr>
            </w:pPr>
          </w:p>
          <w:p w:rsidR="003C6C64" w:rsidRPr="00F17D8B" w:rsidRDefault="003C6C64" w:rsidP="003C6C64">
            <w:pPr>
              <w:rPr>
                <w:b/>
                <w:bCs/>
                <w:sz w:val="20"/>
                <w:szCs w:val="20"/>
              </w:rPr>
            </w:pPr>
            <w:r w:rsidRPr="00F17D8B">
              <w:rPr>
                <w:b/>
                <w:bCs/>
                <w:sz w:val="20"/>
                <w:szCs w:val="20"/>
              </w:rPr>
              <w:t>DONMUŞ MUHAFAZA ODASI (-18°C)</w:t>
            </w:r>
          </w:p>
          <w:p w:rsidR="003C6C64" w:rsidRPr="00F17D8B" w:rsidRDefault="003C6C64" w:rsidP="003C6C64">
            <w:pPr>
              <w:jc w:val="center"/>
              <w:rPr>
                <w:b/>
                <w:bCs/>
                <w:sz w:val="20"/>
                <w:szCs w:val="20"/>
              </w:rPr>
            </w:pPr>
          </w:p>
          <w:p w:rsidR="003C6C64" w:rsidRPr="00F17D8B" w:rsidRDefault="003C6C64" w:rsidP="003C6C64">
            <w:pPr>
              <w:rPr>
                <w:b/>
                <w:bCs/>
                <w:sz w:val="20"/>
                <w:szCs w:val="20"/>
              </w:rPr>
            </w:pPr>
            <w:r w:rsidRPr="00F17D8B">
              <w:rPr>
                <w:b/>
                <w:bCs/>
                <w:sz w:val="20"/>
                <w:szCs w:val="20"/>
              </w:rPr>
              <w:t>1 Grup İçin Kullanılan Cihazlar</w:t>
            </w:r>
          </w:p>
          <w:p w:rsidR="003C6C64" w:rsidRPr="00F17D8B" w:rsidRDefault="003C6C64" w:rsidP="003C6C64">
            <w:pPr>
              <w:jc w:val="center"/>
              <w:rPr>
                <w:b/>
                <w:bCs/>
                <w:sz w:val="20"/>
                <w:szCs w:val="20"/>
              </w:rPr>
            </w:pP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Kompresör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Kapasite en az -25°C / 50°C‘de 20 Kw (16.200 kcal)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Kondanser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Evaporatör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Kondanserler +40°C / +50°C çalışacak şekilde dizayn edilmiş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Elektronik expasion valf olmaldıır.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Frekans kontrollü kondenser fanları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Plc otomasyonlu kapasite kontrolü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Soğutma gazı olmalıdır.</w:t>
            </w:r>
          </w:p>
          <w:p w:rsidR="003C6C64" w:rsidRPr="00F17D8B" w:rsidRDefault="003C6C64" w:rsidP="003C6C64">
            <w:pPr>
              <w:pStyle w:val="ListeParagraf"/>
              <w:rPr>
                <w:rFonts w:ascii="Times New Roman" w:hAnsi="Times New Roman" w:cs="Times New Roman"/>
                <w:b/>
                <w:bCs/>
                <w:sz w:val="20"/>
                <w:szCs w:val="20"/>
              </w:rPr>
            </w:pPr>
          </w:p>
          <w:p w:rsidR="003C6C64" w:rsidRPr="00F17D8B" w:rsidRDefault="003C6C64" w:rsidP="0080656A">
            <w:pPr>
              <w:rPr>
                <w:b/>
                <w:bCs/>
                <w:sz w:val="20"/>
                <w:szCs w:val="20"/>
              </w:rPr>
            </w:pPr>
            <w:r w:rsidRPr="00F17D8B">
              <w:rPr>
                <w:b/>
                <w:bCs/>
                <w:sz w:val="20"/>
                <w:szCs w:val="20"/>
              </w:rPr>
              <w:t>Kabuller</w:t>
            </w:r>
          </w:p>
          <w:p w:rsidR="003C6C64" w:rsidRPr="00F17D8B" w:rsidRDefault="003C6C64" w:rsidP="003C6C64">
            <w:pPr>
              <w:rPr>
                <w:sz w:val="20"/>
                <w:szCs w:val="20"/>
              </w:rPr>
            </w:pP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lastRenderedPageBreak/>
              <w:t>Oda sıcaklığı en az -18°C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Günlük çalışma süresi en az 18 saat / gün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Odaya günlük giriş sayısı en az 5 defa olmalıdır.</w:t>
            </w:r>
          </w:p>
          <w:p w:rsidR="003C6C64" w:rsidRPr="00F17D8B" w:rsidRDefault="003C6C64" w:rsidP="003C6C64">
            <w:pPr>
              <w:pStyle w:val="ListeParagraf"/>
              <w:numPr>
                <w:ilvl w:val="0"/>
                <w:numId w:val="11"/>
              </w:numPr>
              <w:jc w:val="left"/>
              <w:rPr>
                <w:rFonts w:ascii="Times New Roman" w:hAnsi="Times New Roman" w:cs="Times New Roman"/>
                <w:bCs/>
                <w:sz w:val="20"/>
                <w:szCs w:val="20"/>
              </w:rPr>
            </w:pPr>
            <w:r w:rsidRPr="00F17D8B">
              <w:rPr>
                <w:rFonts w:ascii="Times New Roman" w:hAnsi="Times New Roman" w:cs="Times New Roman"/>
                <w:bCs/>
                <w:sz w:val="20"/>
                <w:szCs w:val="20"/>
              </w:rPr>
              <w:t>Kapı ebatları en az 2,00 m X 2,50 m olmalıdır.</w:t>
            </w:r>
          </w:p>
          <w:p w:rsidR="003C6C64" w:rsidRPr="00F17D8B" w:rsidRDefault="003C6C64" w:rsidP="003C6C64">
            <w:pPr>
              <w:tabs>
                <w:tab w:val="left" w:pos="1860"/>
                <w:tab w:val="left" w:pos="2175"/>
              </w:tabs>
              <w:rPr>
                <w:b/>
                <w:bCs/>
                <w:sz w:val="20"/>
                <w:szCs w:val="20"/>
              </w:rPr>
            </w:pPr>
          </w:p>
        </w:tc>
        <w:tc>
          <w:tcPr>
            <w:tcW w:w="1984" w:type="dxa"/>
            <w:vAlign w:val="center"/>
          </w:tcPr>
          <w:p w:rsidR="003C6C64" w:rsidRPr="00F17D8B" w:rsidRDefault="003C6C64" w:rsidP="0080656A">
            <w:pPr>
              <w:spacing w:before="120" w:after="120"/>
              <w:jc w:val="center"/>
              <w:rPr>
                <w:sz w:val="20"/>
                <w:szCs w:val="20"/>
              </w:rPr>
            </w:pPr>
            <w:r w:rsidRPr="00F17D8B">
              <w:rPr>
                <w:sz w:val="20"/>
                <w:szCs w:val="20"/>
              </w:rPr>
              <w:lastRenderedPageBreak/>
              <w:t>1 Grup</w:t>
            </w:r>
          </w:p>
        </w:tc>
      </w:tr>
      <w:tr w:rsidR="003C6C64" w:rsidRPr="00F17D8B" w:rsidTr="0080656A">
        <w:trPr>
          <w:trHeight w:val="13"/>
        </w:trPr>
        <w:tc>
          <w:tcPr>
            <w:tcW w:w="993" w:type="dxa"/>
          </w:tcPr>
          <w:p w:rsidR="003C6C64" w:rsidRPr="00F17D8B" w:rsidRDefault="003C6C64" w:rsidP="003C6C64">
            <w:pPr>
              <w:spacing w:before="120" w:after="120"/>
              <w:jc w:val="center"/>
              <w:rPr>
                <w:b/>
                <w:sz w:val="20"/>
                <w:szCs w:val="20"/>
              </w:rPr>
            </w:pPr>
            <w:r w:rsidRPr="00F17D8B">
              <w:rPr>
                <w:b/>
                <w:sz w:val="20"/>
                <w:szCs w:val="20"/>
              </w:rPr>
              <w:lastRenderedPageBreak/>
              <w:t>4</w:t>
            </w:r>
          </w:p>
        </w:tc>
        <w:tc>
          <w:tcPr>
            <w:tcW w:w="4536" w:type="dxa"/>
          </w:tcPr>
          <w:p w:rsidR="003C6C64" w:rsidRPr="00F17D8B" w:rsidRDefault="003C6C64" w:rsidP="003C6C64">
            <w:pPr>
              <w:jc w:val="center"/>
              <w:rPr>
                <w:b/>
                <w:bCs/>
                <w:sz w:val="20"/>
                <w:szCs w:val="20"/>
              </w:rPr>
            </w:pPr>
          </w:p>
          <w:p w:rsidR="003C6C64" w:rsidRPr="00F17D8B" w:rsidRDefault="003C6C64" w:rsidP="0080656A">
            <w:pPr>
              <w:rPr>
                <w:b/>
                <w:bCs/>
                <w:sz w:val="20"/>
                <w:szCs w:val="20"/>
              </w:rPr>
            </w:pPr>
            <w:r w:rsidRPr="00F17D8B">
              <w:rPr>
                <w:b/>
                <w:bCs/>
                <w:sz w:val="20"/>
                <w:szCs w:val="20"/>
              </w:rPr>
              <w:t>SOĞUK HAVA DEPO PANELİ (20 CM)</w:t>
            </w:r>
          </w:p>
          <w:p w:rsidR="003C6C64" w:rsidRPr="00F17D8B" w:rsidRDefault="003C6C64" w:rsidP="003C6C64">
            <w:pPr>
              <w:jc w:val="center"/>
              <w:rPr>
                <w:b/>
                <w:bCs/>
                <w:sz w:val="20"/>
                <w:szCs w:val="20"/>
              </w:rPr>
            </w:pPr>
          </w:p>
          <w:p w:rsidR="003C6C64" w:rsidRPr="00F17D8B" w:rsidRDefault="003C6C64" w:rsidP="003C6C64">
            <w:pPr>
              <w:pStyle w:val="ListeParagraf"/>
              <w:numPr>
                <w:ilvl w:val="0"/>
                <w:numId w:val="12"/>
              </w:numPr>
              <w:jc w:val="left"/>
              <w:rPr>
                <w:rFonts w:ascii="Times New Roman" w:hAnsi="Times New Roman" w:cs="Times New Roman"/>
                <w:bCs/>
                <w:sz w:val="20"/>
                <w:szCs w:val="20"/>
              </w:rPr>
            </w:pPr>
            <w:r w:rsidRPr="00F17D8B">
              <w:rPr>
                <w:rFonts w:ascii="Times New Roman" w:hAnsi="Times New Roman" w:cs="Times New Roman"/>
                <w:bCs/>
                <w:sz w:val="20"/>
                <w:szCs w:val="20"/>
              </w:rPr>
              <w:t>0,50 – 0,50 boyalı galvanizli sac arası 40 – 42 dan poliüretan B1, S1, D0 şartlarına haiz fire safe IPN köpük dolgulu soğuk oda paneli olmalıdır.</w:t>
            </w:r>
          </w:p>
          <w:p w:rsidR="003C6C64" w:rsidRPr="00F17D8B" w:rsidRDefault="003C6C64" w:rsidP="003C6C64">
            <w:pPr>
              <w:pStyle w:val="ListeParagraf"/>
              <w:rPr>
                <w:rFonts w:ascii="Times New Roman" w:hAnsi="Times New Roman" w:cs="Times New Roman"/>
                <w:bCs/>
                <w:sz w:val="20"/>
                <w:szCs w:val="20"/>
              </w:rPr>
            </w:pPr>
          </w:p>
        </w:tc>
        <w:tc>
          <w:tcPr>
            <w:tcW w:w="1984" w:type="dxa"/>
            <w:vAlign w:val="center"/>
          </w:tcPr>
          <w:p w:rsidR="003C6C64" w:rsidRPr="00F17D8B" w:rsidRDefault="003C6C64" w:rsidP="0080656A">
            <w:pPr>
              <w:spacing w:before="120" w:after="120"/>
              <w:jc w:val="center"/>
              <w:rPr>
                <w:sz w:val="20"/>
                <w:szCs w:val="20"/>
              </w:rPr>
            </w:pPr>
            <w:r w:rsidRPr="00F17D8B">
              <w:rPr>
                <w:sz w:val="20"/>
                <w:szCs w:val="20"/>
              </w:rPr>
              <w:t>360 M²</w:t>
            </w:r>
          </w:p>
        </w:tc>
      </w:tr>
      <w:tr w:rsidR="003C6C64" w:rsidRPr="00F17D8B" w:rsidTr="0080656A">
        <w:trPr>
          <w:trHeight w:val="13"/>
        </w:trPr>
        <w:tc>
          <w:tcPr>
            <w:tcW w:w="993" w:type="dxa"/>
          </w:tcPr>
          <w:p w:rsidR="003C6C64" w:rsidRPr="00F17D8B" w:rsidRDefault="003C6C64" w:rsidP="003C6C64">
            <w:pPr>
              <w:spacing w:before="120" w:after="120"/>
              <w:jc w:val="center"/>
              <w:rPr>
                <w:b/>
                <w:sz w:val="20"/>
                <w:szCs w:val="20"/>
              </w:rPr>
            </w:pPr>
            <w:r w:rsidRPr="00F17D8B">
              <w:rPr>
                <w:b/>
                <w:sz w:val="20"/>
                <w:szCs w:val="20"/>
              </w:rPr>
              <w:t>5</w:t>
            </w:r>
          </w:p>
        </w:tc>
        <w:tc>
          <w:tcPr>
            <w:tcW w:w="4536" w:type="dxa"/>
          </w:tcPr>
          <w:p w:rsidR="0080656A" w:rsidRPr="00F17D8B" w:rsidRDefault="0080656A" w:rsidP="003C6C64">
            <w:pPr>
              <w:jc w:val="center"/>
              <w:rPr>
                <w:b/>
                <w:bCs/>
                <w:sz w:val="20"/>
                <w:szCs w:val="20"/>
              </w:rPr>
            </w:pPr>
          </w:p>
          <w:p w:rsidR="003C6C64" w:rsidRPr="00F17D8B" w:rsidRDefault="003C6C64" w:rsidP="0080656A">
            <w:pPr>
              <w:rPr>
                <w:b/>
                <w:bCs/>
                <w:sz w:val="20"/>
                <w:szCs w:val="20"/>
              </w:rPr>
            </w:pPr>
            <w:r w:rsidRPr="00F17D8B">
              <w:rPr>
                <w:b/>
                <w:bCs/>
                <w:sz w:val="20"/>
                <w:szCs w:val="20"/>
              </w:rPr>
              <w:t xml:space="preserve">SOĞUK HAVA DEPO PANELİ </w:t>
            </w:r>
            <w:r w:rsidR="0080656A" w:rsidRPr="00F17D8B">
              <w:rPr>
                <w:b/>
                <w:bCs/>
                <w:sz w:val="20"/>
                <w:szCs w:val="20"/>
              </w:rPr>
              <w:t>(</w:t>
            </w:r>
            <w:r w:rsidRPr="00F17D8B">
              <w:rPr>
                <w:b/>
                <w:bCs/>
                <w:sz w:val="20"/>
                <w:szCs w:val="20"/>
              </w:rPr>
              <w:t>15 CM</w:t>
            </w:r>
            <w:r w:rsidR="0080656A" w:rsidRPr="00F17D8B">
              <w:rPr>
                <w:b/>
                <w:bCs/>
                <w:sz w:val="20"/>
                <w:szCs w:val="20"/>
              </w:rPr>
              <w:t>)</w:t>
            </w:r>
          </w:p>
          <w:p w:rsidR="003C6C64" w:rsidRPr="00F17D8B" w:rsidRDefault="003C6C64" w:rsidP="003C6C64">
            <w:pPr>
              <w:jc w:val="center"/>
              <w:rPr>
                <w:b/>
                <w:bCs/>
                <w:sz w:val="20"/>
                <w:szCs w:val="20"/>
              </w:rPr>
            </w:pPr>
          </w:p>
          <w:p w:rsidR="003C6C64" w:rsidRPr="00F17D8B" w:rsidRDefault="003C6C64" w:rsidP="003C6C64">
            <w:pPr>
              <w:pStyle w:val="ListeParagraf"/>
              <w:numPr>
                <w:ilvl w:val="0"/>
                <w:numId w:val="12"/>
              </w:numPr>
              <w:jc w:val="left"/>
              <w:rPr>
                <w:rFonts w:ascii="Times New Roman" w:hAnsi="Times New Roman" w:cs="Times New Roman"/>
                <w:b/>
                <w:bCs/>
                <w:sz w:val="20"/>
                <w:szCs w:val="20"/>
              </w:rPr>
            </w:pPr>
            <w:r w:rsidRPr="00F17D8B">
              <w:rPr>
                <w:rFonts w:ascii="Times New Roman" w:hAnsi="Times New Roman" w:cs="Times New Roman"/>
                <w:bCs/>
                <w:sz w:val="20"/>
                <w:szCs w:val="20"/>
              </w:rPr>
              <w:t>0,50 – 0,50 boyalı galvanizli sac arası 40 – 42 dan poliüretan B1, S1, D0 şartlarına haiz fire safe IPN köpük dolgulu soğuk oda paneli olmalıdır.</w:t>
            </w:r>
          </w:p>
          <w:p w:rsidR="003C6C64" w:rsidRPr="00F17D8B" w:rsidRDefault="003C6C64" w:rsidP="003C6C64">
            <w:pPr>
              <w:pStyle w:val="ListeParagraf"/>
              <w:rPr>
                <w:rFonts w:ascii="Times New Roman" w:hAnsi="Times New Roman" w:cs="Times New Roman"/>
                <w:b/>
                <w:bCs/>
                <w:sz w:val="20"/>
                <w:szCs w:val="20"/>
              </w:rPr>
            </w:pPr>
          </w:p>
        </w:tc>
        <w:tc>
          <w:tcPr>
            <w:tcW w:w="1984" w:type="dxa"/>
            <w:vAlign w:val="center"/>
          </w:tcPr>
          <w:p w:rsidR="003C6C64" w:rsidRPr="00F17D8B" w:rsidRDefault="003C6C64" w:rsidP="0080656A">
            <w:pPr>
              <w:spacing w:before="120" w:after="120"/>
              <w:jc w:val="center"/>
              <w:rPr>
                <w:sz w:val="20"/>
                <w:szCs w:val="20"/>
              </w:rPr>
            </w:pPr>
            <w:r w:rsidRPr="00F17D8B">
              <w:rPr>
                <w:sz w:val="20"/>
                <w:szCs w:val="20"/>
              </w:rPr>
              <w:t>1253 M²</w:t>
            </w:r>
          </w:p>
        </w:tc>
      </w:tr>
      <w:tr w:rsidR="003C6C64" w:rsidRPr="00F17D8B" w:rsidTr="0080656A">
        <w:trPr>
          <w:trHeight w:val="13"/>
        </w:trPr>
        <w:tc>
          <w:tcPr>
            <w:tcW w:w="993" w:type="dxa"/>
          </w:tcPr>
          <w:p w:rsidR="003C6C64" w:rsidRPr="00F17D8B" w:rsidRDefault="003C6C64" w:rsidP="003C6C64">
            <w:pPr>
              <w:spacing w:before="120" w:after="120"/>
              <w:jc w:val="center"/>
              <w:rPr>
                <w:b/>
                <w:sz w:val="20"/>
                <w:szCs w:val="20"/>
              </w:rPr>
            </w:pPr>
            <w:r w:rsidRPr="00F17D8B">
              <w:rPr>
                <w:b/>
                <w:sz w:val="20"/>
                <w:szCs w:val="20"/>
              </w:rPr>
              <w:t>6</w:t>
            </w:r>
          </w:p>
        </w:tc>
        <w:tc>
          <w:tcPr>
            <w:tcW w:w="4536" w:type="dxa"/>
          </w:tcPr>
          <w:p w:rsidR="0080656A" w:rsidRPr="00F17D8B" w:rsidRDefault="0080656A" w:rsidP="0080656A">
            <w:pPr>
              <w:rPr>
                <w:b/>
                <w:sz w:val="20"/>
                <w:szCs w:val="20"/>
              </w:rPr>
            </w:pPr>
          </w:p>
          <w:p w:rsidR="003C6C64" w:rsidRPr="00F17D8B" w:rsidRDefault="003C6C64" w:rsidP="0080656A">
            <w:pPr>
              <w:rPr>
                <w:b/>
                <w:sz w:val="20"/>
                <w:szCs w:val="20"/>
              </w:rPr>
            </w:pPr>
            <w:r w:rsidRPr="00F17D8B">
              <w:rPr>
                <w:b/>
                <w:sz w:val="20"/>
                <w:szCs w:val="20"/>
              </w:rPr>
              <w:t>YÜKLEME RAMPASI VE GEÇİŞ HOLÜ PANELİ (10CM)</w:t>
            </w:r>
          </w:p>
          <w:p w:rsidR="003C6C64" w:rsidRPr="00F17D8B" w:rsidRDefault="003C6C64" w:rsidP="003C6C64">
            <w:pPr>
              <w:jc w:val="center"/>
              <w:rPr>
                <w:b/>
                <w:sz w:val="20"/>
                <w:szCs w:val="20"/>
              </w:rPr>
            </w:pPr>
          </w:p>
          <w:p w:rsidR="003C6C64" w:rsidRPr="00F17D8B" w:rsidRDefault="003C6C64" w:rsidP="003C6C64">
            <w:pPr>
              <w:pStyle w:val="ListeParagraf"/>
              <w:numPr>
                <w:ilvl w:val="0"/>
                <w:numId w:val="12"/>
              </w:numPr>
              <w:jc w:val="left"/>
              <w:rPr>
                <w:rFonts w:ascii="Times New Roman" w:hAnsi="Times New Roman" w:cs="Times New Roman"/>
                <w:b/>
                <w:bCs/>
                <w:sz w:val="20"/>
                <w:szCs w:val="20"/>
              </w:rPr>
            </w:pPr>
            <w:r w:rsidRPr="00F17D8B">
              <w:rPr>
                <w:rFonts w:ascii="Times New Roman" w:hAnsi="Times New Roman" w:cs="Times New Roman"/>
                <w:bCs/>
                <w:sz w:val="20"/>
                <w:szCs w:val="20"/>
              </w:rPr>
              <w:t>0,50 – 0,50 boyalı galvanizli sac arası 40 – 42 dan poliüretan B1, S1, D0 şartlarına haiz fire safe IPN köpük dolgulu soğuk oda paneli olmalıdır.</w:t>
            </w:r>
          </w:p>
          <w:p w:rsidR="003C6C64" w:rsidRPr="00F17D8B" w:rsidRDefault="003C6C64" w:rsidP="003C6C64">
            <w:pPr>
              <w:pStyle w:val="ListeParagraf"/>
              <w:rPr>
                <w:rFonts w:ascii="Times New Roman" w:hAnsi="Times New Roman" w:cs="Times New Roman"/>
                <w:b/>
                <w:bCs/>
                <w:sz w:val="20"/>
                <w:szCs w:val="20"/>
              </w:rPr>
            </w:pPr>
          </w:p>
        </w:tc>
        <w:tc>
          <w:tcPr>
            <w:tcW w:w="1984" w:type="dxa"/>
            <w:vAlign w:val="center"/>
          </w:tcPr>
          <w:p w:rsidR="003C6C64" w:rsidRPr="00F17D8B" w:rsidRDefault="003C6C64" w:rsidP="0080656A">
            <w:pPr>
              <w:spacing w:before="120" w:after="120"/>
              <w:jc w:val="center"/>
              <w:rPr>
                <w:sz w:val="20"/>
                <w:szCs w:val="20"/>
              </w:rPr>
            </w:pPr>
            <w:r w:rsidRPr="00F17D8B">
              <w:rPr>
                <w:sz w:val="20"/>
                <w:szCs w:val="20"/>
              </w:rPr>
              <w:t>582 M²</w:t>
            </w:r>
          </w:p>
        </w:tc>
      </w:tr>
      <w:tr w:rsidR="003C6C64" w:rsidRPr="00F17D8B" w:rsidTr="0080656A">
        <w:trPr>
          <w:trHeight w:val="13"/>
        </w:trPr>
        <w:tc>
          <w:tcPr>
            <w:tcW w:w="993" w:type="dxa"/>
          </w:tcPr>
          <w:p w:rsidR="003C6C64" w:rsidRPr="00F17D8B" w:rsidRDefault="003C6C64" w:rsidP="003C6C64">
            <w:pPr>
              <w:spacing w:before="120" w:after="120"/>
              <w:jc w:val="center"/>
              <w:rPr>
                <w:b/>
                <w:sz w:val="20"/>
                <w:szCs w:val="20"/>
              </w:rPr>
            </w:pPr>
            <w:r w:rsidRPr="00F17D8B">
              <w:rPr>
                <w:b/>
                <w:sz w:val="20"/>
                <w:szCs w:val="20"/>
              </w:rPr>
              <w:t>7</w:t>
            </w:r>
          </w:p>
        </w:tc>
        <w:tc>
          <w:tcPr>
            <w:tcW w:w="4536" w:type="dxa"/>
          </w:tcPr>
          <w:p w:rsidR="0080656A" w:rsidRPr="00F17D8B" w:rsidRDefault="0080656A" w:rsidP="0080656A">
            <w:pPr>
              <w:rPr>
                <w:b/>
                <w:sz w:val="20"/>
                <w:szCs w:val="20"/>
              </w:rPr>
            </w:pPr>
          </w:p>
          <w:p w:rsidR="003C6C64" w:rsidRPr="00F17D8B" w:rsidRDefault="003C6C64" w:rsidP="0080656A">
            <w:pPr>
              <w:rPr>
                <w:b/>
                <w:sz w:val="20"/>
                <w:szCs w:val="20"/>
              </w:rPr>
            </w:pPr>
            <w:r w:rsidRPr="00F17D8B">
              <w:rPr>
                <w:b/>
                <w:sz w:val="20"/>
                <w:szCs w:val="20"/>
              </w:rPr>
              <w:t>PANEL AKSESUARLARI</w:t>
            </w:r>
          </w:p>
          <w:p w:rsidR="003C6C64" w:rsidRPr="00F17D8B" w:rsidRDefault="003C6C64" w:rsidP="003C6C64">
            <w:pPr>
              <w:jc w:val="center"/>
              <w:rPr>
                <w:b/>
                <w:sz w:val="20"/>
                <w:szCs w:val="20"/>
              </w:rPr>
            </w:pPr>
          </w:p>
          <w:p w:rsidR="003C6C64" w:rsidRPr="00F17D8B" w:rsidRDefault="003C6C64" w:rsidP="003C6C64">
            <w:pPr>
              <w:pStyle w:val="ListeParagraf"/>
              <w:numPr>
                <w:ilvl w:val="0"/>
                <w:numId w:val="12"/>
              </w:numPr>
              <w:jc w:val="left"/>
              <w:rPr>
                <w:rFonts w:ascii="Times New Roman" w:hAnsi="Times New Roman" w:cs="Times New Roman"/>
                <w:sz w:val="20"/>
                <w:szCs w:val="20"/>
              </w:rPr>
            </w:pPr>
            <w:r w:rsidRPr="00F17D8B">
              <w:rPr>
                <w:rFonts w:ascii="Times New Roman" w:hAnsi="Times New Roman" w:cs="Times New Roman"/>
                <w:sz w:val="20"/>
                <w:szCs w:val="20"/>
              </w:rPr>
              <w:t>Poliüretan sacından imal edilmiş iç ve dış köşe sacları, antibakteriyel silikon, pop perçim, poliüretan sprey v.b olmalıdır.</w:t>
            </w:r>
          </w:p>
          <w:p w:rsidR="003C6C64" w:rsidRPr="00F17D8B" w:rsidRDefault="003C6C64" w:rsidP="003C6C64">
            <w:pPr>
              <w:pStyle w:val="ListeParagraf"/>
              <w:rPr>
                <w:rFonts w:ascii="Times New Roman" w:hAnsi="Times New Roman" w:cs="Times New Roman"/>
                <w:sz w:val="20"/>
                <w:szCs w:val="20"/>
              </w:rPr>
            </w:pPr>
          </w:p>
        </w:tc>
        <w:tc>
          <w:tcPr>
            <w:tcW w:w="1984" w:type="dxa"/>
            <w:vAlign w:val="center"/>
          </w:tcPr>
          <w:p w:rsidR="003C6C64" w:rsidRPr="00F17D8B" w:rsidRDefault="003C6C64" w:rsidP="0080656A">
            <w:pPr>
              <w:spacing w:before="120" w:after="120"/>
              <w:jc w:val="center"/>
              <w:rPr>
                <w:sz w:val="20"/>
                <w:szCs w:val="20"/>
              </w:rPr>
            </w:pPr>
            <w:r w:rsidRPr="00F17D8B">
              <w:rPr>
                <w:sz w:val="20"/>
                <w:szCs w:val="20"/>
              </w:rPr>
              <w:t>2195 Grup</w:t>
            </w:r>
          </w:p>
        </w:tc>
      </w:tr>
      <w:tr w:rsidR="003C6C64" w:rsidRPr="00F17D8B" w:rsidTr="0080656A">
        <w:trPr>
          <w:trHeight w:val="13"/>
        </w:trPr>
        <w:tc>
          <w:tcPr>
            <w:tcW w:w="993" w:type="dxa"/>
          </w:tcPr>
          <w:p w:rsidR="003C6C64" w:rsidRPr="00F17D8B" w:rsidRDefault="003C6C64" w:rsidP="003C6C64">
            <w:pPr>
              <w:spacing w:before="120" w:after="120"/>
              <w:jc w:val="center"/>
              <w:rPr>
                <w:b/>
                <w:sz w:val="20"/>
                <w:szCs w:val="20"/>
              </w:rPr>
            </w:pPr>
            <w:r w:rsidRPr="00F17D8B">
              <w:rPr>
                <w:b/>
                <w:sz w:val="20"/>
                <w:szCs w:val="20"/>
              </w:rPr>
              <w:t>8</w:t>
            </w:r>
          </w:p>
        </w:tc>
        <w:tc>
          <w:tcPr>
            <w:tcW w:w="4536" w:type="dxa"/>
          </w:tcPr>
          <w:p w:rsidR="0080656A" w:rsidRPr="00F17D8B" w:rsidRDefault="0080656A" w:rsidP="0080656A">
            <w:pPr>
              <w:rPr>
                <w:b/>
                <w:sz w:val="20"/>
                <w:szCs w:val="20"/>
              </w:rPr>
            </w:pPr>
          </w:p>
          <w:p w:rsidR="003C6C64" w:rsidRPr="00F17D8B" w:rsidRDefault="003C6C64" w:rsidP="0080656A">
            <w:pPr>
              <w:rPr>
                <w:b/>
                <w:sz w:val="20"/>
                <w:szCs w:val="20"/>
              </w:rPr>
            </w:pPr>
            <w:r w:rsidRPr="00F17D8B">
              <w:rPr>
                <w:b/>
                <w:sz w:val="20"/>
                <w:szCs w:val="20"/>
              </w:rPr>
              <w:t>TABAN İÇİN BUHAR KESİCİ SU YALITIM MALZEMESİ</w:t>
            </w:r>
          </w:p>
          <w:p w:rsidR="003C6C64" w:rsidRPr="00F17D8B" w:rsidRDefault="003C6C64" w:rsidP="003C6C64">
            <w:pPr>
              <w:jc w:val="center"/>
              <w:rPr>
                <w:b/>
                <w:sz w:val="20"/>
                <w:szCs w:val="20"/>
              </w:rPr>
            </w:pPr>
          </w:p>
          <w:p w:rsidR="003C6C64" w:rsidRPr="00F17D8B" w:rsidRDefault="003C6C64" w:rsidP="003C6C64">
            <w:pPr>
              <w:pStyle w:val="ListeParagraf"/>
              <w:numPr>
                <w:ilvl w:val="0"/>
                <w:numId w:val="12"/>
              </w:numPr>
              <w:jc w:val="left"/>
              <w:rPr>
                <w:rFonts w:ascii="Times New Roman" w:hAnsi="Times New Roman" w:cs="Times New Roman"/>
                <w:sz w:val="20"/>
                <w:szCs w:val="20"/>
              </w:rPr>
            </w:pPr>
            <w:r w:rsidRPr="00F17D8B">
              <w:rPr>
                <w:rFonts w:ascii="Times New Roman" w:hAnsi="Times New Roman" w:cs="Times New Roman"/>
                <w:sz w:val="20"/>
                <w:szCs w:val="20"/>
              </w:rPr>
              <w:t>En az 3 mm polyester keçe taşıyıcılı bitümlü su yalıtım malzemesi olmalıdır.</w:t>
            </w:r>
          </w:p>
          <w:p w:rsidR="003C6C64" w:rsidRPr="00F17D8B" w:rsidRDefault="003C6C64" w:rsidP="003C6C64">
            <w:pPr>
              <w:pStyle w:val="ListeParagraf"/>
              <w:rPr>
                <w:rFonts w:ascii="Times New Roman" w:hAnsi="Times New Roman" w:cs="Times New Roman"/>
                <w:sz w:val="20"/>
                <w:szCs w:val="20"/>
              </w:rPr>
            </w:pPr>
          </w:p>
        </w:tc>
        <w:tc>
          <w:tcPr>
            <w:tcW w:w="1984" w:type="dxa"/>
            <w:vAlign w:val="center"/>
          </w:tcPr>
          <w:p w:rsidR="003C6C64" w:rsidRPr="00F17D8B" w:rsidRDefault="003C6C64" w:rsidP="0080656A">
            <w:pPr>
              <w:spacing w:before="120" w:after="120"/>
              <w:jc w:val="center"/>
              <w:rPr>
                <w:sz w:val="20"/>
                <w:szCs w:val="20"/>
              </w:rPr>
            </w:pPr>
            <w:r w:rsidRPr="00F17D8B">
              <w:rPr>
                <w:sz w:val="20"/>
                <w:szCs w:val="20"/>
              </w:rPr>
              <w:t>1500 M²</w:t>
            </w:r>
          </w:p>
        </w:tc>
      </w:tr>
      <w:tr w:rsidR="003C6C64" w:rsidRPr="00F17D8B" w:rsidTr="0080656A">
        <w:trPr>
          <w:trHeight w:val="13"/>
        </w:trPr>
        <w:tc>
          <w:tcPr>
            <w:tcW w:w="993" w:type="dxa"/>
          </w:tcPr>
          <w:p w:rsidR="003C6C64" w:rsidRPr="00F17D8B" w:rsidRDefault="003C6C64" w:rsidP="003C6C64">
            <w:pPr>
              <w:spacing w:before="120" w:after="120"/>
              <w:jc w:val="center"/>
              <w:rPr>
                <w:b/>
                <w:sz w:val="20"/>
                <w:szCs w:val="20"/>
              </w:rPr>
            </w:pPr>
            <w:r w:rsidRPr="00F17D8B">
              <w:rPr>
                <w:b/>
                <w:sz w:val="20"/>
                <w:szCs w:val="20"/>
              </w:rPr>
              <w:t>9</w:t>
            </w:r>
          </w:p>
        </w:tc>
        <w:tc>
          <w:tcPr>
            <w:tcW w:w="4536" w:type="dxa"/>
          </w:tcPr>
          <w:p w:rsidR="0080656A" w:rsidRPr="00F17D8B" w:rsidRDefault="0080656A" w:rsidP="0080656A">
            <w:pPr>
              <w:rPr>
                <w:b/>
                <w:sz w:val="20"/>
                <w:szCs w:val="20"/>
              </w:rPr>
            </w:pPr>
          </w:p>
          <w:p w:rsidR="003C6C64" w:rsidRPr="00F17D8B" w:rsidRDefault="003C6C64" w:rsidP="0080656A">
            <w:pPr>
              <w:rPr>
                <w:b/>
                <w:sz w:val="20"/>
                <w:szCs w:val="20"/>
              </w:rPr>
            </w:pPr>
            <w:r w:rsidRPr="00F17D8B">
              <w:rPr>
                <w:b/>
                <w:sz w:val="20"/>
                <w:szCs w:val="20"/>
              </w:rPr>
              <w:t>BASINÇ DENGELEME VALFİ</w:t>
            </w:r>
          </w:p>
          <w:p w:rsidR="003C6C64" w:rsidRPr="00F17D8B" w:rsidRDefault="003C6C64" w:rsidP="003C6C64">
            <w:pPr>
              <w:rPr>
                <w:b/>
                <w:sz w:val="20"/>
                <w:szCs w:val="20"/>
              </w:rPr>
            </w:pPr>
          </w:p>
          <w:p w:rsidR="003C6C64" w:rsidRPr="00F17D8B" w:rsidRDefault="003C6C64" w:rsidP="003C6C64">
            <w:pPr>
              <w:pStyle w:val="ListeParagraf"/>
              <w:numPr>
                <w:ilvl w:val="0"/>
                <w:numId w:val="12"/>
              </w:numPr>
              <w:jc w:val="left"/>
              <w:rPr>
                <w:rFonts w:ascii="Times New Roman" w:hAnsi="Times New Roman" w:cs="Times New Roman"/>
                <w:sz w:val="20"/>
                <w:szCs w:val="20"/>
              </w:rPr>
            </w:pPr>
            <w:r w:rsidRPr="00F17D8B">
              <w:rPr>
                <w:rFonts w:ascii="Times New Roman" w:hAnsi="Times New Roman" w:cs="Times New Roman"/>
                <w:sz w:val="20"/>
                <w:szCs w:val="20"/>
              </w:rPr>
              <w:t>Soğuk oda içi ve dış ortam arasında basınç farkını ortadan kaldıran ısıtıcılı dengeleme valfi olmalıdır.</w:t>
            </w:r>
          </w:p>
          <w:p w:rsidR="003C6C64" w:rsidRPr="00F17D8B" w:rsidRDefault="003C6C64" w:rsidP="003C6C64">
            <w:pPr>
              <w:pStyle w:val="ListeParagraf"/>
              <w:rPr>
                <w:rFonts w:ascii="Times New Roman" w:hAnsi="Times New Roman" w:cs="Times New Roman"/>
                <w:sz w:val="20"/>
                <w:szCs w:val="20"/>
              </w:rPr>
            </w:pPr>
          </w:p>
        </w:tc>
        <w:tc>
          <w:tcPr>
            <w:tcW w:w="1984" w:type="dxa"/>
            <w:vAlign w:val="center"/>
          </w:tcPr>
          <w:p w:rsidR="003C6C64" w:rsidRPr="00F17D8B" w:rsidRDefault="003C6C64" w:rsidP="0080656A">
            <w:pPr>
              <w:spacing w:before="120" w:after="120"/>
              <w:jc w:val="center"/>
              <w:rPr>
                <w:sz w:val="20"/>
                <w:szCs w:val="20"/>
              </w:rPr>
            </w:pPr>
            <w:r w:rsidRPr="00F17D8B">
              <w:rPr>
                <w:sz w:val="20"/>
                <w:szCs w:val="20"/>
              </w:rPr>
              <w:t>5 Adet</w:t>
            </w:r>
          </w:p>
        </w:tc>
      </w:tr>
      <w:tr w:rsidR="003C6C64" w:rsidRPr="00F17D8B" w:rsidTr="0080656A">
        <w:trPr>
          <w:trHeight w:val="13"/>
        </w:trPr>
        <w:tc>
          <w:tcPr>
            <w:tcW w:w="993" w:type="dxa"/>
          </w:tcPr>
          <w:p w:rsidR="003C6C64" w:rsidRPr="00F17D8B" w:rsidRDefault="003C6C64" w:rsidP="003C6C64">
            <w:pPr>
              <w:spacing w:before="120" w:after="120"/>
              <w:jc w:val="center"/>
              <w:rPr>
                <w:b/>
                <w:sz w:val="20"/>
                <w:szCs w:val="20"/>
              </w:rPr>
            </w:pPr>
            <w:r w:rsidRPr="00F17D8B">
              <w:rPr>
                <w:b/>
                <w:sz w:val="20"/>
                <w:szCs w:val="20"/>
              </w:rPr>
              <w:lastRenderedPageBreak/>
              <w:t>10</w:t>
            </w:r>
          </w:p>
        </w:tc>
        <w:tc>
          <w:tcPr>
            <w:tcW w:w="4536" w:type="dxa"/>
          </w:tcPr>
          <w:p w:rsidR="0080656A" w:rsidRPr="00F17D8B" w:rsidRDefault="0080656A" w:rsidP="0080656A">
            <w:pPr>
              <w:rPr>
                <w:b/>
                <w:sz w:val="20"/>
                <w:szCs w:val="20"/>
              </w:rPr>
            </w:pPr>
          </w:p>
          <w:p w:rsidR="003C6C64" w:rsidRPr="00F17D8B" w:rsidRDefault="003C6C64" w:rsidP="0080656A">
            <w:pPr>
              <w:rPr>
                <w:b/>
                <w:sz w:val="20"/>
                <w:szCs w:val="20"/>
              </w:rPr>
            </w:pPr>
            <w:r w:rsidRPr="00F17D8B">
              <w:rPr>
                <w:b/>
                <w:sz w:val="20"/>
                <w:szCs w:val="20"/>
              </w:rPr>
              <w:t>LED AYDINLATMA</w:t>
            </w:r>
          </w:p>
          <w:p w:rsidR="003C6C64" w:rsidRPr="00F17D8B" w:rsidRDefault="003C6C64" w:rsidP="003C6C64">
            <w:pPr>
              <w:jc w:val="center"/>
              <w:rPr>
                <w:b/>
                <w:sz w:val="20"/>
                <w:szCs w:val="20"/>
              </w:rPr>
            </w:pPr>
          </w:p>
          <w:p w:rsidR="003C6C64" w:rsidRPr="00F17D8B" w:rsidRDefault="003C6C64" w:rsidP="003C6C64">
            <w:pPr>
              <w:pStyle w:val="ListeParagraf"/>
              <w:numPr>
                <w:ilvl w:val="0"/>
                <w:numId w:val="12"/>
              </w:numPr>
              <w:jc w:val="left"/>
              <w:rPr>
                <w:rFonts w:ascii="Times New Roman" w:hAnsi="Times New Roman" w:cs="Times New Roman"/>
                <w:sz w:val="20"/>
                <w:szCs w:val="20"/>
              </w:rPr>
            </w:pPr>
            <w:r w:rsidRPr="00F17D8B">
              <w:rPr>
                <w:rFonts w:ascii="Times New Roman" w:hAnsi="Times New Roman" w:cs="Times New Roman"/>
                <w:sz w:val="20"/>
                <w:szCs w:val="20"/>
              </w:rPr>
              <w:t>IP 65 korumalı olmalıdır.</w:t>
            </w:r>
          </w:p>
          <w:p w:rsidR="003C6C64" w:rsidRPr="00F17D8B" w:rsidRDefault="003C6C64" w:rsidP="003C6C64">
            <w:pPr>
              <w:pStyle w:val="ListeParagraf"/>
              <w:numPr>
                <w:ilvl w:val="0"/>
                <w:numId w:val="12"/>
              </w:numPr>
              <w:jc w:val="left"/>
              <w:rPr>
                <w:rFonts w:ascii="Times New Roman" w:hAnsi="Times New Roman" w:cs="Times New Roman"/>
                <w:sz w:val="20"/>
                <w:szCs w:val="20"/>
              </w:rPr>
            </w:pPr>
            <w:r w:rsidRPr="00F17D8B">
              <w:rPr>
                <w:rFonts w:ascii="Times New Roman" w:hAnsi="Times New Roman" w:cs="Times New Roman"/>
                <w:sz w:val="20"/>
                <w:szCs w:val="20"/>
              </w:rPr>
              <w:t>En az 3150 lümen olmalıdır.</w:t>
            </w:r>
          </w:p>
          <w:p w:rsidR="003C6C64" w:rsidRPr="00F17D8B" w:rsidRDefault="003C6C64" w:rsidP="003C6C64">
            <w:pPr>
              <w:pStyle w:val="ListeParagraf"/>
              <w:numPr>
                <w:ilvl w:val="0"/>
                <w:numId w:val="12"/>
              </w:numPr>
              <w:jc w:val="left"/>
              <w:rPr>
                <w:rFonts w:ascii="Times New Roman" w:hAnsi="Times New Roman" w:cs="Times New Roman"/>
                <w:b/>
                <w:sz w:val="20"/>
                <w:szCs w:val="20"/>
              </w:rPr>
            </w:pPr>
            <w:r w:rsidRPr="00F17D8B">
              <w:rPr>
                <w:rFonts w:ascii="Times New Roman" w:hAnsi="Times New Roman" w:cs="Times New Roman"/>
                <w:sz w:val="20"/>
                <w:szCs w:val="20"/>
              </w:rPr>
              <w:t>Lamba altı 100 lux aydınlatma kapasiteli olmalıdır.</w:t>
            </w:r>
          </w:p>
          <w:p w:rsidR="003C6C64" w:rsidRPr="00F17D8B" w:rsidRDefault="003C6C64" w:rsidP="003C6C64">
            <w:pPr>
              <w:pStyle w:val="ListeParagraf"/>
              <w:numPr>
                <w:ilvl w:val="0"/>
                <w:numId w:val="12"/>
              </w:numPr>
              <w:jc w:val="left"/>
              <w:rPr>
                <w:rFonts w:ascii="Times New Roman" w:hAnsi="Times New Roman" w:cs="Times New Roman"/>
                <w:b/>
                <w:sz w:val="20"/>
                <w:szCs w:val="20"/>
              </w:rPr>
            </w:pPr>
            <w:r w:rsidRPr="00F17D8B">
              <w:rPr>
                <w:rFonts w:ascii="Times New Roman" w:hAnsi="Times New Roman" w:cs="Times New Roman"/>
                <w:sz w:val="20"/>
                <w:szCs w:val="20"/>
              </w:rPr>
              <w:t>En az 50.000 saat ömürlü soğuk oda içi aydınlatma armatürü olmalıdır.</w:t>
            </w:r>
          </w:p>
        </w:tc>
        <w:tc>
          <w:tcPr>
            <w:tcW w:w="1984" w:type="dxa"/>
            <w:vAlign w:val="center"/>
          </w:tcPr>
          <w:p w:rsidR="003C6C64" w:rsidRPr="00F17D8B" w:rsidRDefault="003C6C64" w:rsidP="0080656A">
            <w:pPr>
              <w:spacing w:before="120" w:after="120"/>
              <w:jc w:val="center"/>
              <w:rPr>
                <w:sz w:val="20"/>
                <w:szCs w:val="20"/>
              </w:rPr>
            </w:pPr>
            <w:r w:rsidRPr="00F17D8B">
              <w:rPr>
                <w:sz w:val="20"/>
                <w:szCs w:val="20"/>
              </w:rPr>
              <w:t>6 Adet</w:t>
            </w:r>
          </w:p>
        </w:tc>
      </w:tr>
    </w:tbl>
    <w:p w:rsidR="00096F72" w:rsidRPr="00F17D8B" w:rsidRDefault="00096F72" w:rsidP="00096F72">
      <w:pPr>
        <w:spacing w:before="120" w:after="120"/>
        <w:rPr>
          <w:sz w:val="20"/>
          <w:szCs w:val="20"/>
        </w:rPr>
      </w:pPr>
    </w:p>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p>
    <w:p w:rsidR="00096F72" w:rsidRPr="00F17D8B" w:rsidRDefault="00096F72" w:rsidP="00096F72">
      <w:pPr>
        <w:overflowPunct w:val="0"/>
        <w:autoSpaceDE w:val="0"/>
        <w:autoSpaceDN w:val="0"/>
        <w:adjustRightInd w:val="0"/>
        <w:spacing w:after="120"/>
        <w:textAlignment w:val="baseline"/>
        <w:rPr>
          <w:b/>
          <w:color w:val="000000"/>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2. Alet, aksesuar ve gerekli diğer kalemler</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t>İlgili alet ve aksesuarlar tedarikçi firma tarafından karşılanacaktır.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3. Garanti Koşulları</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t>Makinenin garanti süresi, teslim ve aktif kullanım itibariyle en az 1 sene olmalıdır.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4. Montaj ve Bakım-Onarım Hizmetleri</w:t>
      </w:r>
    </w:p>
    <w:p w:rsidR="00096F72" w:rsidRPr="00F17D8B" w:rsidRDefault="00096F72" w:rsidP="008E1BCF">
      <w:pPr>
        <w:tabs>
          <w:tab w:val="num" w:pos="1080"/>
          <w:tab w:val="num" w:pos="2487"/>
        </w:tabs>
        <w:spacing w:beforeLines="20"/>
        <w:jc w:val="both"/>
        <w:rPr>
          <w:sz w:val="20"/>
          <w:szCs w:val="20"/>
        </w:rPr>
      </w:pPr>
      <w:r w:rsidRPr="00F17D8B">
        <w:rPr>
          <w:sz w:val="20"/>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096F72" w:rsidRPr="00F17D8B" w:rsidRDefault="00096F72" w:rsidP="008E1BCF">
      <w:pPr>
        <w:tabs>
          <w:tab w:val="num" w:pos="3927"/>
        </w:tabs>
        <w:spacing w:beforeLines="20"/>
        <w:jc w:val="both"/>
        <w:rPr>
          <w:sz w:val="20"/>
          <w:szCs w:val="20"/>
        </w:rPr>
      </w:pPr>
      <w:r w:rsidRPr="00F17D8B">
        <w:rPr>
          <w:sz w:val="20"/>
          <w:szCs w:val="20"/>
        </w:rPr>
        <w:t>Eğitim ile ilgili hususlar, firmaya teslim yerinde ikigün boyunca uygulamalı olarak verilmelidir.</w:t>
      </w:r>
    </w:p>
    <w:p w:rsidR="00096F72" w:rsidRPr="00F17D8B" w:rsidRDefault="00096F72" w:rsidP="008E1BCF">
      <w:pPr>
        <w:tabs>
          <w:tab w:val="num" w:pos="3927"/>
        </w:tabs>
        <w:spacing w:beforeLines="20"/>
        <w:jc w:val="both"/>
        <w:rPr>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5. Gerekli Yedek Parçalar</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t>İlgili yedek parçaların olması halinde tedarikçi firma sağlayacaktır.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6. Kullanım Kılavuzu</w:t>
      </w:r>
    </w:p>
    <w:p w:rsidR="00096F72" w:rsidRPr="00F17D8B" w:rsidRDefault="00096F72" w:rsidP="008E1BCF">
      <w:pPr>
        <w:tabs>
          <w:tab w:val="num" w:pos="3927"/>
        </w:tabs>
        <w:spacing w:beforeLines="20"/>
        <w:jc w:val="both"/>
        <w:rPr>
          <w:sz w:val="20"/>
          <w:szCs w:val="20"/>
        </w:rPr>
      </w:pPr>
      <w:r w:rsidRPr="00F17D8B">
        <w:rPr>
          <w:sz w:val="20"/>
          <w:szCs w:val="20"/>
        </w:rPr>
        <w:t xml:space="preserve">Makineler ve ekipman üzerinde, cihazın teknik özellikleri, kullanma talimatı, emniyet ikaz işaret ve yazıları ile imalatçı yüklenici adını belirten bilgi levhası bulunacaktır. </w:t>
      </w:r>
    </w:p>
    <w:p w:rsidR="00096F72" w:rsidRPr="00F17D8B" w:rsidRDefault="00096F72" w:rsidP="008E1BCF">
      <w:pPr>
        <w:tabs>
          <w:tab w:val="num" w:pos="1080"/>
          <w:tab w:val="num" w:pos="2487"/>
        </w:tabs>
        <w:spacing w:beforeLines="20"/>
        <w:jc w:val="both"/>
        <w:rPr>
          <w:sz w:val="20"/>
          <w:szCs w:val="20"/>
        </w:rPr>
      </w:pPr>
      <w:r w:rsidRPr="00F17D8B">
        <w:rPr>
          <w:sz w:val="20"/>
          <w:szCs w:val="20"/>
        </w:rPr>
        <w:t>Bütün etiketler ve bilgi levhaları korozyona mukavim malzemeden olacaktır. Yüklenici malzeme cinsini, yazılı olarak taahhüt edecektir.</w:t>
      </w:r>
    </w:p>
    <w:p w:rsidR="00096F72" w:rsidRPr="00F17D8B" w:rsidRDefault="00096F72" w:rsidP="008E1BCF">
      <w:pPr>
        <w:spacing w:beforeLines="20"/>
        <w:jc w:val="both"/>
        <w:rPr>
          <w:sz w:val="20"/>
          <w:szCs w:val="20"/>
        </w:rPr>
      </w:pPr>
      <w:r w:rsidRPr="00F17D8B">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096F72" w:rsidRPr="00F17D8B" w:rsidRDefault="00096F72" w:rsidP="00096F72">
      <w:pPr>
        <w:overflowPunct w:val="0"/>
        <w:autoSpaceDE w:val="0"/>
        <w:autoSpaceDN w:val="0"/>
        <w:adjustRightInd w:val="0"/>
        <w:spacing w:after="120"/>
        <w:jc w:val="both"/>
        <w:textAlignment w:val="baseline"/>
        <w:rPr>
          <w:b/>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7. Diğer Hususlar</w:t>
      </w:r>
    </w:p>
    <w:p w:rsidR="00096F72" w:rsidRPr="00F17D8B" w:rsidRDefault="00096F72" w:rsidP="008E1BCF">
      <w:pPr>
        <w:spacing w:beforeLines="20"/>
        <w:jc w:val="both"/>
        <w:rPr>
          <w:b/>
          <w:color w:val="000000"/>
          <w:sz w:val="20"/>
          <w:szCs w:val="20"/>
        </w:rPr>
      </w:pPr>
      <w:r w:rsidRPr="00F17D8B">
        <w:rPr>
          <w:sz w:val="20"/>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p>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p>
    <w:p w:rsidR="00096F72" w:rsidRPr="00F17D8B" w:rsidRDefault="00096F72" w:rsidP="00D34D43">
      <w:pPr>
        <w:overflowPunct w:val="0"/>
        <w:autoSpaceDE w:val="0"/>
        <w:autoSpaceDN w:val="0"/>
        <w:adjustRightInd w:val="0"/>
        <w:spacing w:after="120"/>
        <w:jc w:val="center"/>
        <w:textAlignment w:val="baseline"/>
        <w:rPr>
          <w:b/>
          <w:color w:val="000000"/>
          <w:sz w:val="20"/>
          <w:szCs w:val="20"/>
        </w:rPr>
      </w:pPr>
    </w:p>
    <w:p w:rsidR="00096F72" w:rsidRPr="00F17D8B" w:rsidRDefault="00096F72">
      <w:pPr>
        <w:spacing w:after="200" w:line="276" w:lineRule="auto"/>
        <w:rPr>
          <w:b/>
          <w:color w:val="000000"/>
          <w:sz w:val="20"/>
          <w:szCs w:val="20"/>
        </w:rPr>
      </w:pPr>
      <w:r w:rsidRPr="00F17D8B">
        <w:rPr>
          <w:b/>
          <w:color w:val="000000"/>
          <w:sz w:val="20"/>
          <w:szCs w:val="20"/>
        </w:rPr>
        <w:br w:type="page"/>
      </w:r>
    </w:p>
    <w:p w:rsidR="00096F72" w:rsidRPr="00F17D8B" w:rsidRDefault="00096F72" w:rsidP="00096F72">
      <w:pPr>
        <w:pageBreakBefore/>
        <w:jc w:val="center"/>
        <w:rPr>
          <w:b/>
          <w:sz w:val="20"/>
          <w:szCs w:val="20"/>
        </w:rPr>
      </w:pPr>
      <w:r w:rsidRPr="00F17D8B">
        <w:rPr>
          <w:b/>
          <w:sz w:val="20"/>
          <w:szCs w:val="20"/>
        </w:rPr>
        <w:lastRenderedPageBreak/>
        <w:t>TEKNİK ŞARTNAME STANDART FORMU   (Söz. EK:2b)</w:t>
      </w:r>
    </w:p>
    <w:p w:rsidR="00096F72" w:rsidRPr="00F17D8B" w:rsidRDefault="00096F72" w:rsidP="00096F72">
      <w:pPr>
        <w:spacing w:before="120" w:after="120"/>
        <w:jc w:val="center"/>
        <w:rPr>
          <w:sz w:val="20"/>
          <w:szCs w:val="20"/>
        </w:rPr>
      </w:pPr>
      <w:r w:rsidRPr="00F17D8B">
        <w:rPr>
          <w:sz w:val="20"/>
          <w:szCs w:val="20"/>
        </w:rPr>
        <w:t>(Mal Alımı ihaleleri için)</w:t>
      </w:r>
    </w:p>
    <w:p w:rsidR="00096F72" w:rsidRPr="00F17D8B" w:rsidRDefault="00096F72" w:rsidP="00096F72">
      <w:pPr>
        <w:spacing w:before="120" w:after="120"/>
        <w:jc w:val="center"/>
        <w:rPr>
          <w:b/>
          <w:sz w:val="20"/>
          <w:szCs w:val="20"/>
        </w:rPr>
      </w:pPr>
      <w:r w:rsidRPr="00F17D8B">
        <w:rPr>
          <w:b/>
          <w:sz w:val="20"/>
          <w:szCs w:val="20"/>
        </w:rPr>
        <w:t>LOT 6</w:t>
      </w:r>
    </w:p>
    <w:p w:rsidR="00096F72" w:rsidRPr="00F17D8B" w:rsidRDefault="00096F72" w:rsidP="00096F72">
      <w:pPr>
        <w:spacing w:before="120" w:after="120"/>
        <w:rPr>
          <w:sz w:val="20"/>
          <w:szCs w:val="20"/>
        </w:rPr>
      </w:pPr>
      <w:r w:rsidRPr="00F17D8B">
        <w:rPr>
          <w:b/>
          <w:sz w:val="20"/>
          <w:szCs w:val="20"/>
        </w:rPr>
        <w:t>Sözleşme başlığı</w:t>
      </w:r>
      <w:r w:rsidRPr="00F17D8B">
        <w:rPr>
          <w:b/>
          <w:sz w:val="20"/>
          <w:szCs w:val="20"/>
        </w:rPr>
        <w:tab/>
        <w:t>:</w:t>
      </w:r>
      <w:r w:rsidRPr="00F17D8B">
        <w:rPr>
          <w:sz w:val="20"/>
          <w:szCs w:val="20"/>
        </w:rPr>
        <w:t xml:space="preserve"> Şirketimizde İlk Kez Tavuk Kıymanın Üretilmesi Ve İhracat Kapasitesinin Artırılması İçin Makine Teknolojisinin Geliştirilmesi</w:t>
      </w:r>
    </w:p>
    <w:p w:rsidR="00096F72" w:rsidRPr="00F17D8B" w:rsidRDefault="00096F72" w:rsidP="00096F72">
      <w:pPr>
        <w:spacing w:before="120" w:after="120"/>
        <w:rPr>
          <w:sz w:val="20"/>
          <w:szCs w:val="20"/>
        </w:rPr>
      </w:pPr>
      <w:r w:rsidRPr="00F17D8B">
        <w:rPr>
          <w:b/>
          <w:sz w:val="20"/>
          <w:szCs w:val="20"/>
        </w:rPr>
        <w:t>Yayın Referansı</w:t>
      </w:r>
      <w:r w:rsidRPr="00F17D8B">
        <w:rPr>
          <w:b/>
          <w:sz w:val="20"/>
          <w:szCs w:val="20"/>
        </w:rPr>
        <w:tab/>
        <w:t>:</w:t>
      </w:r>
      <w:r w:rsidRPr="00F17D8B">
        <w:rPr>
          <w:sz w:val="20"/>
          <w:szCs w:val="20"/>
        </w:rPr>
        <w:t xml:space="preserve"> Şahin Tavukçuluk Yem Gıda İnşaat Sanayi Ve Ticaret Anonim Şirketi</w:t>
      </w:r>
    </w:p>
    <w:p w:rsidR="00096F72" w:rsidRPr="00F17D8B" w:rsidRDefault="00096F72" w:rsidP="00096F72">
      <w:pPr>
        <w:spacing w:before="120" w:after="120"/>
        <w:rPr>
          <w:sz w:val="20"/>
          <w:szCs w:val="20"/>
        </w:rPr>
      </w:pPr>
      <w:r w:rsidRPr="00F17D8B">
        <w:rPr>
          <w:sz w:val="20"/>
          <w:szCs w:val="20"/>
        </w:rPr>
        <w:t>1. Genel Tanım</w:t>
      </w:r>
    </w:p>
    <w:p w:rsidR="00096F72" w:rsidRPr="00F17D8B" w:rsidRDefault="00096F72" w:rsidP="00096F72">
      <w:pPr>
        <w:spacing w:before="120" w:after="120"/>
        <w:ind w:hanging="33"/>
        <w:rPr>
          <w:sz w:val="20"/>
          <w:szCs w:val="20"/>
        </w:rPr>
      </w:pPr>
      <w:r w:rsidRPr="00F17D8B">
        <w:rPr>
          <w:sz w:val="20"/>
          <w:szCs w:val="20"/>
        </w:rPr>
        <w:t>Çukurova Kalkınma Ajansı Bölgesel Rekabet ve Yenilik Mali Destek Programı ile sağlanan mali destek ile TR62/14/BREY/0134 referans numarasıyla desteklenen Şirketimizde İlk Kez Tavuk Kıymanın Üretilmesi Ve İhracat Kapasitesinin Artırılması İçin Makine Teknolojisinin Geliştirilmesi projesi için mal alımı ihalesi gerçekleştirilecektir.</w:t>
      </w:r>
    </w:p>
    <w:p w:rsidR="00096F72" w:rsidRPr="00F17D8B" w:rsidRDefault="00096F72" w:rsidP="00096F72">
      <w:pPr>
        <w:spacing w:before="120" w:after="120"/>
        <w:ind w:hanging="33"/>
        <w:rPr>
          <w:sz w:val="20"/>
          <w:szCs w:val="20"/>
        </w:rPr>
      </w:pPr>
      <w:r w:rsidRPr="00F17D8B">
        <w:rPr>
          <w:sz w:val="20"/>
          <w:szCs w:val="20"/>
        </w:rPr>
        <w:t>2. Tedarik Edilecek Mallar, Teknik Özellikleri ve Miktarı</w:t>
      </w:r>
    </w:p>
    <w:p w:rsidR="00096F72" w:rsidRPr="00F17D8B" w:rsidRDefault="00096F72" w:rsidP="00096F72">
      <w:pPr>
        <w:spacing w:before="120" w:after="120"/>
        <w:rPr>
          <w:sz w:val="20"/>
          <w:szCs w:val="20"/>
        </w:rPr>
      </w:pPr>
    </w:p>
    <w:tbl>
      <w:tblPr>
        <w:tblW w:w="36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4536"/>
        <w:gridCol w:w="1275"/>
      </w:tblGrid>
      <w:tr w:rsidR="00F17D8B" w:rsidRPr="00F17D8B" w:rsidTr="00F17D8B">
        <w:trPr>
          <w:cantSplit/>
          <w:trHeight w:val="24"/>
          <w:tblHeader/>
        </w:trPr>
        <w:tc>
          <w:tcPr>
            <w:tcW w:w="993" w:type="dxa"/>
            <w:shd w:val="pct5" w:color="auto" w:fill="FFFFFF"/>
          </w:tcPr>
          <w:p w:rsidR="00F17D8B" w:rsidRPr="00F17D8B" w:rsidRDefault="00F17D8B" w:rsidP="0067466A">
            <w:pPr>
              <w:spacing w:before="120" w:after="120"/>
              <w:jc w:val="center"/>
              <w:rPr>
                <w:b/>
                <w:sz w:val="20"/>
                <w:szCs w:val="20"/>
              </w:rPr>
            </w:pPr>
            <w:r w:rsidRPr="00F17D8B">
              <w:rPr>
                <w:b/>
                <w:sz w:val="20"/>
                <w:szCs w:val="20"/>
              </w:rPr>
              <w:t>A</w:t>
            </w:r>
          </w:p>
        </w:tc>
        <w:tc>
          <w:tcPr>
            <w:tcW w:w="4536" w:type="dxa"/>
            <w:shd w:val="pct5" w:color="auto" w:fill="FFFFFF"/>
          </w:tcPr>
          <w:p w:rsidR="00F17D8B" w:rsidRPr="00F17D8B" w:rsidRDefault="00F17D8B" w:rsidP="0067466A">
            <w:pPr>
              <w:spacing w:before="120" w:after="120"/>
              <w:jc w:val="center"/>
              <w:rPr>
                <w:b/>
                <w:sz w:val="20"/>
                <w:szCs w:val="20"/>
              </w:rPr>
            </w:pPr>
            <w:r w:rsidRPr="00F17D8B">
              <w:rPr>
                <w:b/>
                <w:sz w:val="20"/>
                <w:szCs w:val="20"/>
              </w:rPr>
              <w:t>B</w:t>
            </w:r>
          </w:p>
        </w:tc>
        <w:tc>
          <w:tcPr>
            <w:tcW w:w="1275" w:type="dxa"/>
            <w:shd w:val="pct5" w:color="auto" w:fill="FFFFFF"/>
          </w:tcPr>
          <w:p w:rsidR="00F17D8B" w:rsidRPr="00F17D8B" w:rsidRDefault="00F17D8B" w:rsidP="0067466A">
            <w:pPr>
              <w:spacing w:before="120" w:after="120"/>
              <w:jc w:val="center"/>
              <w:rPr>
                <w:b/>
                <w:sz w:val="20"/>
                <w:szCs w:val="20"/>
              </w:rPr>
            </w:pPr>
            <w:r w:rsidRPr="00F17D8B">
              <w:rPr>
                <w:b/>
                <w:sz w:val="20"/>
                <w:szCs w:val="20"/>
              </w:rPr>
              <w:t>C</w:t>
            </w:r>
          </w:p>
        </w:tc>
      </w:tr>
      <w:tr w:rsidR="00F17D8B" w:rsidRPr="00F17D8B" w:rsidTr="00F17D8B">
        <w:trPr>
          <w:cantSplit/>
          <w:trHeight w:val="24"/>
          <w:tblHeader/>
        </w:trPr>
        <w:tc>
          <w:tcPr>
            <w:tcW w:w="993" w:type="dxa"/>
            <w:shd w:val="pct5" w:color="auto" w:fill="FFFFFF"/>
          </w:tcPr>
          <w:p w:rsidR="00F17D8B" w:rsidRPr="00F17D8B" w:rsidRDefault="00F17D8B" w:rsidP="0067466A">
            <w:pPr>
              <w:spacing w:before="120" w:after="120"/>
              <w:jc w:val="center"/>
              <w:rPr>
                <w:b/>
                <w:sz w:val="20"/>
                <w:szCs w:val="20"/>
              </w:rPr>
            </w:pPr>
            <w:r w:rsidRPr="00F17D8B">
              <w:rPr>
                <w:b/>
                <w:sz w:val="20"/>
                <w:szCs w:val="20"/>
              </w:rPr>
              <w:t xml:space="preserve">Bütçe Kalemi </w:t>
            </w:r>
          </w:p>
        </w:tc>
        <w:tc>
          <w:tcPr>
            <w:tcW w:w="4536" w:type="dxa"/>
            <w:shd w:val="pct5" w:color="auto" w:fill="FFFFFF"/>
          </w:tcPr>
          <w:p w:rsidR="00F17D8B" w:rsidRPr="00F17D8B" w:rsidRDefault="00F17D8B" w:rsidP="0067466A">
            <w:pPr>
              <w:spacing w:before="120" w:after="120"/>
              <w:jc w:val="center"/>
              <w:rPr>
                <w:b/>
                <w:sz w:val="20"/>
                <w:szCs w:val="20"/>
              </w:rPr>
            </w:pPr>
            <w:r w:rsidRPr="00F17D8B">
              <w:rPr>
                <w:b/>
                <w:sz w:val="20"/>
                <w:szCs w:val="20"/>
              </w:rPr>
              <w:t>Teknik Özellikler</w:t>
            </w:r>
          </w:p>
        </w:tc>
        <w:tc>
          <w:tcPr>
            <w:tcW w:w="1275" w:type="dxa"/>
            <w:shd w:val="pct5" w:color="auto" w:fill="FFFFFF"/>
          </w:tcPr>
          <w:p w:rsidR="00F17D8B" w:rsidRPr="00F17D8B" w:rsidRDefault="00F17D8B" w:rsidP="0067466A">
            <w:pPr>
              <w:spacing w:before="120" w:after="120"/>
              <w:jc w:val="center"/>
              <w:rPr>
                <w:b/>
                <w:sz w:val="20"/>
                <w:szCs w:val="20"/>
              </w:rPr>
            </w:pPr>
            <w:r w:rsidRPr="00F17D8B">
              <w:rPr>
                <w:b/>
                <w:sz w:val="20"/>
                <w:szCs w:val="20"/>
              </w:rPr>
              <w:t>Miktar</w:t>
            </w:r>
          </w:p>
        </w:tc>
      </w:tr>
      <w:tr w:rsidR="00F17D8B" w:rsidRPr="00F17D8B" w:rsidTr="00F17D8B">
        <w:trPr>
          <w:trHeight w:val="13"/>
        </w:trPr>
        <w:tc>
          <w:tcPr>
            <w:tcW w:w="993" w:type="dxa"/>
          </w:tcPr>
          <w:p w:rsidR="00F17D8B" w:rsidRPr="00F17D8B" w:rsidRDefault="00F17D8B" w:rsidP="0067466A">
            <w:pPr>
              <w:spacing w:before="120" w:after="120"/>
              <w:jc w:val="center"/>
              <w:rPr>
                <w:b/>
                <w:sz w:val="20"/>
                <w:szCs w:val="20"/>
              </w:rPr>
            </w:pPr>
            <w:r w:rsidRPr="00F17D8B">
              <w:rPr>
                <w:b/>
                <w:sz w:val="20"/>
                <w:szCs w:val="20"/>
              </w:rPr>
              <w:t>1</w:t>
            </w:r>
          </w:p>
        </w:tc>
        <w:tc>
          <w:tcPr>
            <w:tcW w:w="4536" w:type="dxa"/>
          </w:tcPr>
          <w:p w:rsidR="00F17D8B" w:rsidRPr="00F17D8B" w:rsidRDefault="00F17D8B" w:rsidP="00F17D8B">
            <w:pPr>
              <w:rPr>
                <w:b/>
                <w:sz w:val="20"/>
                <w:szCs w:val="20"/>
              </w:rPr>
            </w:pPr>
          </w:p>
          <w:p w:rsidR="00F17D8B" w:rsidRPr="00F17D8B" w:rsidRDefault="00F17D8B" w:rsidP="00F17D8B">
            <w:pPr>
              <w:rPr>
                <w:b/>
                <w:sz w:val="20"/>
                <w:szCs w:val="20"/>
              </w:rPr>
            </w:pPr>
            <w:r w:rsidRPr="00F17D8B">
              <w:rPr>
                <w:b/>
                <w:sz w:val="20"/>
                <w:szCs w:val="20"/>
              </w:rPr>
              <w:t>ELEKTRİKLİ FORKLİFT</w:t>
            </w:r>
          </w:p>
          <w:p w:rsidR="00F17D8B" w:rsidRPr="00F17D8B" w:rsidRDefault="00F17D8B" w:rsidP="0067466A">
            <w:pPr>
              <w:jc w:val="center"/>
              <w:rPr>
                <w:b/>
                <w:sz w:val="20"/>
                <w:szCs w:val="20"/>
              </w:rPr>
            </w:pPr>
          </w:p>
          <w:p w:rsidR="00F17D8B" w:rsidRPr="00F17D8B" w:rsidRDefault="00F17D8B" w:rsidP="00F17D8B">
            <w:pPr>
              <w:pStyle w:val="ListeParagraf"/>
              <w:numPr>
                <w:ilvl w:val="0"/>
                <w:numId w:val="13"/>
              </w:numPr>
              <w:ind w:left="317"/>
              <w:jc w:val="left"/>
              <w:rPr>
                <w:rFonts w:ascii="Times New Roman" w:hAnsi="Times New Roman" w:cs="Times New Roman"/>
                <w:sz w:val="20"/>
                <w:szCs w:val="20"/>
              </w:rPr>
            </w:pPr>
            <w:r w:rsidRPr="00F17D8B">
              <w:rPr>
                <w:rFonts w:ascii="Times New Roman" w:hAnsi="Times New Roman" w:cs="Times New Roman"/>
                <w:sz w:val="20"/>
                <w:szCs w:val="20"/>
              </w:rPr>
              <w:t>Akülü forklift olmalıdır.</w:t>
            </w:r>
          </w:p>
          <w:p w:rsidR="00F17D8B" w:rsidRPr="00F17D8B" w:rsidRDefault="00F17D8B" w:rsidP="00F17D8B">
            <w:pPr>
              <w:pStyle w:val="ListeParagraf"/>
              <w:numPr>
                <w:ilvl w:val="0"/>
                <w:numId w:val="13"/>
              </w:numPr>
              <w:ind w:left="317"/>
              <w:jc w:val="left"/>
              <w:rPr>
                <w:rFonts w:ascii="Times New Roman" w:hAnsi="Times New Roman" w:cs="Times New Roman"/>
                <w:sz w:val="20"/>
                <w:szCs w:val="20"/>
              </w:rPr>
            </w:pPr>
            <w:r w:rsidRPr="00F17D8B">
              <w:rPr>
                <w:rFonts w:ascii="Times New Roman" w:hAnsi="Times New Roman" w:cs="Times New Roman"/>
                <w:sz w:val="20"/>
                <w:szCs w:val="20"/>
              </w:rPr>
              <w:t>Taşıma kapasitesi en az 1600 kg olmalıdır.</w:t>
            </w:r>
          </w:p>
          <w:p w:rsidR="00F17D8B" w:rsidRPr="00F17D8B" w:rsidRDefault="00F17D8B" w:rsidP="00F17D8B">
            <w:pPr>
              <w:pStyle w:val="ListeParagraf"/>
              <w:numPr>
                <w:ilvl w:val="0"/>
                <w:numId w:val="13"/>
              </w:numPr>
              <w:ind w:left="317"/>
              <w:jc w:val="left"/>
              <w:rPr>
                <w:rFonts w:ascii="Times New Roman" w:hAnsi="Times New Roman" w:cs="Times New Roman"/>
                <w:sz w:val="20"/>
                <w:szCs w:val="20"/>
              </w:rPr>
            </w:pPr>
            <w:r w:rsidRPr="00F17D8B">
              <w:rPr>
                <w:rFonts w:ascii="Times New Roman" w:hAnsi="Times New Roman" w:cs="Times New Roman"/>
                <w:sz w:val="20"/>
                <w:szCs w:val="20"/>
              </w:rPr>
              <w:t>Yük merkezi en az 500 mm olmalıdır.</w:t>
            </w:r>
          </w:p>
          <w:p w:rsidR="00F17D8B" w:rsidRPr="00F17D8B" w:rsidRDefault="00F17D8B" w:rsidP="00F17D8B">
            <w:pPr>
              <w:pStyle w:val="ListeParagraf"/>
              <w:numPr>
                <w:ilvl w:val="0"/>
                <w:numId w:val="13"/>
              </w:numPr>
              <w:ind w:left="317"/>
              <w:jc w:val="left"/>
              <w:rPr>
                <w:rFonts w:ascii="Times New Roman" w:hAnsi="Times New Roman" w:cs="Times New Roman"/>
                <w:sz w:val="20"/>
                <w:szCs w:val="20"/>
              </w:rPr>
            </w:pPr>
            <w:r w:rsidRPr="00F17D8B">
              <w:rPr>
                <w:rFonts w:ascii="Times New Roman" w:hAnsi="Times New Roman" w:cs="Times New Roman"/>
                <w:sz w:val="20"/>
                <w:szCs w:val="20"/>
              </w:rPr>
              <w:t>Asansör tipi standart olmalıdır.</w:t>
            </w:r>
          </w:p>
          <w:p w:rsidR="00F17D8B" w:rsidRPr="00F17D8B" w:rsidRDefault="00F17D8B" w:rsidP="00F17D8B">
            <w:pPr>
              <w:pStyle w:val="ListeParagraf"/>
              <w:numPr>
                <w:ilvl w:val="0"/>
                <w:numId w:val="13"/>
              </w:numPr>
              <w:ind w:left="317"/>
              <w:jc w:val="left"/>
              <w:rPr>
                <w:rFonts w:ascii="Times New Roman" w:hAnsi="Times New Roman" w:cs="Times New Roman"/>
                <w:sz w:val="20"/>
                <w:szCs w:val="20"/>
              </w:rPr>
            </w:pPr>
            <w:r w:rsidRPr="00F17D8B">
              <w:rPr>
                <w:rFonts w:ascii="Times New Roman" w:hAnsi="Times New Roman" w:cs="Times New Roman"/>
                <w:sz w:val="20"/>
                <w:szCs w:val="20"/>
              </w:rPr>
              <w:t>Kaldırma yüksekliği en az 3150 mm olmalıdır.</w:t>
            </w:r>
          </w:p>
          <w:p w:rsidR="00F17D8B" w:rsidRPr="00F17D8B" w:rsidRDefault="00F17D8B" w:rsidP="00F17D8B">
            <w:pPr>
              <w:pStyle w:val="ListeParagraf"/>
              <w:numPr>
                <w:ilvl w:val="0"/>
                <w:numId w:val="13"/>
              </w:numPr>
              <w:ind w:left="317"/>
              <w:jc w:val="left"/>
              <w:rPr>
                <w:rFonts w:ascii="Times New Roman" w:hAnsi="Times New Roman" w:cs="Times New Roman"/>
                <w:b/>
                <w:sz w:val="20"/>
                <w:szCs w:val="20"/>
              </w:rPr>
            </w:pPr>
            <w:r w:rsidRPr="00F17D8B">
              <w:rPr>
                <w:rFonts w:ascii="Times New Roman" w:hAnsi="Times New Roman" w:cs="Times New Roman"/>
                <w:sz w:val="20"/>
                <w:szCs w:val="20"/>
              </w:rPr>
              <w:t>Serbest kaldırma yüksekliği 150 mm olmalıdır.</w:t>
            </w:r>
          </w:p>
          <w:p w:rsidR="00F17D8B" w:rsidRPr="00F17D8B" w:rsidRDefault="00F17D8B" w:rsidP="00F17D8B">
            <w:pPr>
              <w:pStyle w:val="ListeParagraf"/>
              <w:numPr>
                <w:ilvl w:val="0"/>
                <w:numId w:val="13"/>
              </w:numPr>
              <w:ind w:left="317"/>
              <w:jc w:val="left"/>
              <w:rPr>
                <w:rFonts w:ascii="Times New Roman" w:hAnsi="Times New Roman" w:cs="Times New Roman"/>
                <w:b/>
                <w:sz w:val="20"/>
                <w:szCs w:val="20"/>
              </w:rPr>
            </w:pPr>
            <w:r w:rsidRPr="00F17D8B">
              <w:rPr>
                <w:rFonts w:ascii="Times New Roman" w:hAnsi="Times New Roman" w:cs="Times New Roman"/>
                <w:sz w:val="20"/>
                <w:szCs w:val="20"/>
              </w:rPr>
              <w:t>Çatal ölçüleri (Kalınlık x En x Boy) en az 40 x 80 x 1200 mm olmalıdır.</w:t>
            </w:r>
          </w:p>
          <w:p w:rsidR="00F17D8B" w:rsidRPr="00F17D8B" w:rsidRDefault="00F17D8B" w:rsidP="00F17D8B">
            <w:pPr>
              <w:pStyle w:val="ListeParagraf"/>
              <w:numPr>
                <w:ilvl w:val="0"/>
                <w:numId w:val="13"/>
              </w:numPr>
              <w:ind w:left="317"/>
              <w:jc w:val="left"/>
              <w:rPr>
                <w:rFonts w:ascii="Times New Roman" w:hAnsi="Times New Roman" w:cs="Times New Roman"/>
                <w:b/>
                <w:sz w:val="20"/>
                <w:szCs w:val="20"/>
              </w:rPr>
            </w:pPr>
            <w:r w:rsidRPr="00F17D8B">
              <w:rPr>
                <w:rFonts w:ascii="Times New Roman" w:hAnsi="Times New Roman" w:cs="Times New Roman"/>
                <w:sz w:val="20"/>
                <w:szCs w:val="20"/>
              </w:rPr>
              <w:t>Yürüyüş sistemi Elektromekanik olmalıdır.</w:t>
            </w:r>
          </w:p>
          <w:p w:rsidR="00F17D8B" w:rsidRPr="00F17D8B" w:rsidRDefault="00F17D8B" w:rsidP="00F17D8B">
            <w:pPr>
              <w:pStyle w:val="ListeParagraf"/>
              <w:numPr>
                <w:ilvl w:val="0"/>
                <w:numId w:val="13"/>
              </w:numPr>
              <w:ind w:left="317"/>
              <w:jc w:val="left"/>
              <w:rPr>
                <w:rFonts w:ascii="Times New Roman" w:hAnsi="Times New Roman" w:cs="Times New Roman"/>
                <w:b/>
                <w:sz w:val="20"/>
                <w:szCs w:val="20"/>
              </w:rPr>
            </w:pPr>
            <w:r w:rsidRPr="00F17D8B">
              <w:rPr>
                <w:rFonts w:ascii="Times New Roman" w:hAnsi="Times New Roman" w:cs="Times New Roman"/>
                <w:sz w:val="20"/>
                <w:szCs w:val="20"/>
              </w:rPr>
              <w:t>Frenler Hidrolik / Elektronik olmalıdır.</w:t>
            </w:r>
          </w:p>
          <w:p w:rsidR="00F17D8B" w:rsidRPr="00F17D8B" w:rsidRDefault="00F17D8B" w:rsidP="00F17D8B">
            <w:pPr>
              <w:pStyle w:val="ListeParagraf"/>
              <w:numPr>
                <w:ilvl w:val="0"/>
                <w:numId w:val="13"/>
              </w:numPr>
              <w:ind w:left="317"/>
              <w:jc w:val="left"/>
              <w:rPr>
                <w:rFonts w:ascii="Times New Roman" w:hAnsi="Times New Roman" w:cs="Times New Roman"/>
                <w:b/>
                <w:sz w:val="20"/>
                <w:szCs w:val="20"/>
              </w:rPr>
            </w:pPr>
            <w:r w:rsidRPr="00F17D8B">
              <w:rPr>
                <w:rFonts w:ascii="Times New Roman" w:hAnsi="Times New Roman" w:cs="Times New Roman"/>
                <w:sz w:val="20"/>
                <w:szCs w:val="20"/>
              </w:rPr>
              <w:t>Yürüyüş motoru en az 2 x 4,6 kW olmalıdır.</w:t>
            </w:r>
          </w:p>
          <w:p w:rsidR="00F17D8B" w:rsidRPr="00F17D8B" w:rsidRDefault="00F17D8B" w:rsidP="00F17D8B">
            <w:pPr>
              <w:pStyle w:val="ListeParagraf"/>
              <w:numPr>
                <w:ilvl w:val="0"/>
                <w:numId w:val="13"/>
              </w:numPr>
              <w:ind w:left="317"/>
              <w:jc w:val="left"/>
              <w:rPr>
                <w:rFonts w:ascii="Times New Roman" w:hAnsi="Times New Roman" w:cs="Times New Roman"/>
                <w:b/>
                <w:sz w:val="20"/>
                <w:szCs w:val="20"/>
              </w:rPr>
            </w:pPr>
            <w:r w:rsidRPr="00F17D8B">
              <w:rPr>
                <w:rFonts w:ascii="Times New Roman" w:hAnsi="Times New Roman" w:cs="Times New Roman"/>
                <w:sz w:val="20"/>
                <w:szCs w:val="20"/>
              </w:rPr>
              <w:t>Yürüyüş Hızı (Yüklü/Yüksüz) en az 16 / 16 km/h olmalıdır.</w:t>
            </w:r>
          </w:p>
          <w:p w:rsidR="00F17D8B" w:rsidRPr="00F17D8B" w:rsidRDefault="00F17D8B" w:rsidP="00F17D8B">
            <w:pPr>
              <w:pStyle w:val="ListeParagraf"/>
              <w:numPr>
                <w:ilvl w:val="0"/>
                <w:numId w:val="13"/>
              </w:numPr>
              <w:ind w:left="317"/>
              <w:jc w:val="left"/>
              <w:rPr>
                <w:rFonts w:ascii="Times New Roman" w:hAnsi="Times New Roman" w:cs="Times New Roman"/>
                <w:b/>
                <w:sz w:val="20"/>
                <w:szCs w:val="20"/>
              </w:rPr>
            </w:pPr>
            <w:r w:rsidRPr="00F17D8B">
              <w:rPr>
                <w:rFonts w:ascii="Times New Roman" w:hAnsi="Times New Roman" w:cs="Times New Roman"/>
                <w:sz w:val="20"/>
                <w:szCs w:val="20"/>
              </w:rPr>
              <w:t>Tırmanma kabiliyeti (Yüklü/Yüksüz) en az % 20,6 / 32,3 olmalıdır.</w:t>
            </w:r>
          </w:p>
          <w:p w:rsidR="00F17D8B" w:rsidRPr="00F17D8B" w:rsidRDefault="00F17D8B" w:rsidP="00F17D8B">
            <w:pPr>
              <w:pStyle w:val="ListeParagraf"/>
              <w:numPr>
                <w:ilvl w:val="0"/>
                <w:numId w:val="13"/>
              </w:numPr>
              <w:ind w:left="317"/>
              <w:jc w:val="left"/>
              <w:rPr>
                <w:rFonts w:ascii="Times New Roman" w:hAnsi="Times New Roman" w:cs="Times New Roman"/>
                <w:b/>
                <w:sz w:val="20"/>
                <w:szCs w:val="20"/>
              </w:rPr>
            </w:pPr>
            <w:r w:rsidRPr="00F17D8B">
              <w:rPr>
                <w:rFonts w:ascii="Times New Roman" w:hAnsi="Times New Roman" w:cs="Times New Roman"/>
                <w:sz w:val="20"/>
                <w:szCs w:val="20"/>
              </w:rPr>
              <w:t>Akü (Volt/Ah) en az 48V / 500 Ah olmalıdır.</w:t>
            </w:r>
          </w:p>
          <w:p w:rsidR="00F17D8B" w:rsidRPr="00F17D8B" w:rsidRDefault="00F17D8B" w:rsidP="00F17D8B">
            <w:pPr>
              <w:pStyle w:val="ListeParagraf"/>
              <w:numPr>
                <w:ilvl w:val="0"/>
                <w:numId w:val="13"/>
              </w:numPr>
              <w:ind w:left="317"/>
              <w:jc w:val="left"/>
              <w:rPr>
                <w:rFonts w:ascii="Times New Roman" w:hAnsi="Times New Roman" w:cs="Times New Roman"/>
                <w:b/>
                <w:sz w:val="20"/>
                <w:szCs w:val="20"/>
              </w:rPr>
            </w:pPr>
            <w:r w:rsidRPr="00F17D8B">
              <w:rPr>
                <w:rFonts w:ascii="Times New Roman" w:hAnsi="Times New Roman" w:cs="Times New Roman"/>
                <w:sz w:val="20"/>
                <w:szCs w:val="20"/>
              </w:rPr>
              <w:t>Redresör (Volt/Ah) en az 48V / 100 Ah olmalıdır.</w:t>
            </w:r>
          </w:p>
          <w:p w:rsidR="00F17D8B" w:rsidRPr="008E1BCF" w:rsidRDefault="008E1BCF" w:rsidP="00F17D8B">
            <w:pPr>
              <w:pStyle w:val="ListeParagraf"/>
              <w:numPr>
                <w:ilvl w:val="0"/>
                <w:numId w:val="13"/>
              </w:numPr>
              <w:ind w:left="317"/>
              <w:jc w:val="left"/>
              <w:rPr>
                <w:rFonts w:ascii="Times New Roman" w:hAnsi="Times New Roman" w:cs="Times New Roman"/>
                <w:sz w:val="20"/>
                <w:szCs w:val="20"/>
              </w:rPr>
            </w:pPr>
            <w:bookmarkStart w:id="2" w:name="_GoBack"/>
            <w:r w:rsidRPr="008E1BCF">
              <w:rPr>
                <w:rFonts w:ascii="Times New Roman" w:hAnsi="Times New Roman" w:cs="Times New Roman"/>
                <w:sz w:val="20"/>
                <w:szCs w:val="20"/>
              </w:rPr>
              <w:t xml:space="preserve"> </w:t>
            </w:r>
            <w:r w:rsidR="00D30981" w:rsidRPr="008E1BCF">
              <w:rPr>
                <w:rFonts w:ascii="Times New Roman" w:hAnsi="Times New Roman" w:cs="Times New Roman"/>
                <w:sz w:val="20"/>
                <w:szCs w:val="20"/>
              </w:rPr>
              <w:t xml:space="preserve">Çatalları yana kaydırabilme aparatı </w:t>
            </w:r>
            <w:r w:rsidRPr="008E1BCF">
              <w:rPr>
                <w:rFonts w:ascii="Times New Roman" w:hAnsi="Times New Roman" w:cs="Times New Roman"/>
                <w:sz w:val="20"/>
                <w:szCs w:val="20"/>
              </w:rPr>
              <w:t>olmalıdır.</w:t>
            </w:r>
          </w:p>
          <w:bookmarkEnd w:id="2"/>
          <w:p w:rsidR="00F17D8B" w:rsidRPr="00F17D8B" w:rsidRDefault="00F17D8B" w:rsidP="00F17D8B">
            <w:pPr>
              <w:pStyle w:val="ListeParagraf"/>
              <w:numPr>
                <w:ilvl w:val="0"/>
                <w:numId w:val="13"/>
              </w:numPr>
              <w:ind w:left="317"/>
              <w:jc w:val="left"/>
              <w:rPr>
                <w:rFonts w:ascii="Times New Roman" w:hAnsi="Times New Roman" w:cs="Times New Roman"/>
                <w:sz w:val="20"/>
                <w:szCs w:val="20"/>
              </w:rPr>
            </w:pPr>
            <w:r w:rsidRPr="00F17D8B">
              <w:rPr>
                <w:rFonts w:ascii="Times New Roman" w:hAnsi="Times New Roman" w:cs="Times New Roman"/>
                <w:sz w:val="20"/>
                <w:szCs w:val="20"/>
              </w:rPr>
              <w:t>En az 2 ön/1 arka aydınlatmalar olmalıdır.</w:t>
            </w:r>
          </w:p>
          <w:p w:rsidR="00F17D8B" w:rsidRPr="00F17D8B" w:rsidRDefault="00F17D8B" w:rsidP="00F17D8B">
            <w:pPr>
              <w:pStyle w:val="ListeParagraf"/>
              <w:numPr>
                <w:ilvl w:val="0"/>
                <w:numId w:val="13"/>
              </w:numPr>
              <w:ind w:left="317"/>
              <w:jc w:val="left"/>
              <w:rPr>
                <w:rFonts w:ascii="Times New Roman" w:hAnsi="Times New Roman" w:cs="Times New Roman"/>
                <w:sz w:val="20"/>
                <w:szCs w:val="20"/>
              </w:rPr>
            </w:pPr>
            <w:r w:rsidRPr="00F17D8B">
              <w:rPr>
                <w:rFonts w:ascii="Times New Roman" w:hAnsi="Times New Roman" w:cs="Times New Roman"/>
                <w:sz w:val="20"/>
                <w:szCs w:val="20"/>
              </w:rPr>
              <w:t>Tepe lambası olmalıdır.</w:t>
            </w:r>
          </w:p>
          <w:p w:rsidR="00F17D8B" w:rsidRPr="00F17D8B" w:rsidRDefault="00F17D8B" w:rsidP="00F17D8B">
            <w:pPr>
              <w:pStyle w:val="ListeParagraf"/>
              <w:numPr>
                <w:ilvl w:val="0"/>
                <w:numId w:val="13"/>
              </w:numPr>
              <w:ind w:left="317"/>
              <w:jc w:val="left"/>
              <w:rPr>
                <w:rFonts w:ascii="Times New Roman" w:hAnsi="Times New Roman" w:cs="Times New Roman"/>
                <w:sz w:val="20"/>
                <w:szCs w:val="20"/>
              </w:rPr>
            </w:pPr>
            <w:r w:rsidRPr="00F17D8B">
              <w:rPr>
                <w:rFonts w:ascii="Times New Roman" w:hAnsi="Times New Roman" w:cs="Times New Roman"/>
                <w:sz w:val="20"/>
                <w:szCs w:val="20"/>
              </w:rPr>
              <w:t>Sesli geri ikaz alarmı olmalıdır.</w:t>
            </w:r>
          </w:p>
          <w:p w:rsidR="00F17D8B" w:rsidRPr="00F17D8B" w:rsidRDefault="00F17D8B" w:rsidP="00F17D8B">
            <w:pPr>
              <w:pStyle w:val="ListeParagraf"/>
              <w:numPr>
                <w:ilvl w:val="0"/>
                <w:numId w:val="13"/>
              </w:numPr>
              <w:ind w:left="317"/>
              <w:jc w:val="left"/>
              <w:rPr>
                <w:rFonts w:ascii="Times New Roman" w:hAnsi="Times New Roman" w:cs="Times New Roman"/>
                <w:sz w:val="20"/>
                <w:szCs w:val="20"/>
              </w:rPr>
            </w:pPr>
            <w:r w:rsidRPr="00F17D8B">
              <w:rPr>
                <w:rFonts w:ascii="Times New Roman" w:hAnsi="Times New Roman" w:cs="Times New Roman"/>
                <w:sz w:val="20"/>
                <w:szCs w:val="20"/>
              </w:rPr>
              <w:t>İz bırakmayan dolgu lastik olmalıdır.</w:t>
            </w:r>
          </w:p>
          <w:p w:rsidR="00F17D8B" w:rsidRPr="00F17D8B" w:rsidRDefault="00F17D8B" w:rsidP="00F17D8B">
            <w:pPr>
              <w:pStyle w:val="ListeParagraf"/>
              <w:numPr>
                <w:ilvl w:val="0"/>
                <w:numId w:val="13"/>
              </w:numPr>
              <w:ind w:left="317"/>
              <w:jc w:val="left"/>
              <w:rPr>
                <w:rFonts w:ascii="Times New Roman" w:hAnsi="Times New Roman" w:cs="Times New Roman"/>
                <w:sz w:val="20"/>
                <w:szCs w:val="20"/>
              </w:rPr>
            </w:pPr>
            <w:r w:rsidRPr="00F17D8B">
              <w:rPr>
                <w:rFonts w:ascii="Times New Roman" w:hAnsi="Times New Roman" w:cs="Times New Roman"/>
                <w:sz w:val="20"/>
                <w:szCs w:val="20"/>
              </w:rPr>
              <w:t>Yük yaslama korkuluğu olmalıdır.</w:t>
            </w:r>
          </w:p>
          <w:p w:rsidR="00F17D8B" w:rsidRPr="00F17D8B" w:rsidRDefault="00F17D8B" w:rsidP="00F17D8B">
            <w:pPr>
              <w:pStyle w:val="ListeParagraf"/>
              <w:numPr>
                <w:ilvl w:val="0"/>
                <w:numId w:val="13"/>
              </w:numPr>
              <w:ind w:left="317"/>
              <w:jc w:val="left"/>
              <w:rPr>
                <w:rFonts w:ascii="Times New Roman" w:hAnsi="Times New Roman" w:cs="Times New Roman"/>
                <w:sz w:val="20"/>
                <w:szCs w:val="20"/>
              </w:rPr>
            </w:pPr>
            <w:r w:rsidRPr="00F17D8B">
              <w:rPr>
                <w:rFonts w:ascii="Times New Roman" w:hAnsi="Times New Roman" w:cs="Times New Roman"/>
                <w:sz w:val="20"/>
                <w:szCs w:val="20"/>
              </w:rPr>
              <w:t>En az 90 derece çatal pozisyonlandırma özelliği olmalıdır.</w:t>
            </w:r>
          </w:p>
          <w:p w:rsidR="00F17D8B" w:rsidRPr="00F17D8B" w:rsidRDefault="00F17D8B" w:rsidP="00F17D8B">
            <w:pPr>
              <w:pStyle w:val="ListeParagraf"/>
              <w:numPr>
                <w:ilvl w:val="0"/>
                <w:numId w:val="13"/>
              </w:numPr>
              <w:ind w:left="317"/>
              <w:jc w:val="left"/>
              <w:rPr>
                <w:rFonts w:ascii="Times New Roman" w:hAnsi="Times New Roman" w:cs="Times New Roman"/>
                <w:sz w:val="20"/>
                <w:szCs w:val="20"/>
              </w:rPr>
            </w:pPr>
            <w:r w:rsidRPr="00F17D8B">
              <w:rPr>
                <w:rFonts w:ascii="Times New Roman" w:hAnsi="Times New Roman" w:cs="Times New Roman"/>
                <w:sz w:val="20"/>
                <w:szCs w:val="20"/>
              </w:rPr>
              <w:t>Üstten bağlı tilt silindiri olmalıdır.</w:t>
            </w:r>
          </w:p>
          <w:p w:rsidR="00F17D8B" w:rsidRPr="00F17D8B" w:rsidRDefault="00F17D8B" w:rsidP="00F17D8B">
            <w:pPr>
              <w:pStyle w:val="ListeParagraf"/>
              <w:numPr>
                <w:ilvl w:val="0"/>
                <w:numId w:val="13"/>
              </w:numPr>
              <w:ind w:left="317"/>
              <w:jc w:val="left"/>
              <w:rPr>
                <w:rFonts w:ascii="Times New Roman" w:hAnsi="Times New Roman" w:cs="Times New Roman"/>
                <w:sz w:val="20"/>
                <w:szCs w:val="20"/>
              </w:rPr>
            </w:pPr>
            <w:r w:rsidRPr="00F17D8B">
              <w:rPr>
                <w:rFonts w:ascii="Times New Roman" w:hAnsi="Times New Roman" w:cs="Times New Roman"/>
                <w:sz w:val="20"/>
                <w:szCs w:val="20"/>
              </w:rPr>
              <w:t xml:space="preserve">Çift pedal yürüyüş sistemi olmalıdır. </w:t>
            </w:r>
          </w:p>
          <w:p w:rsidR="00F17D8B" w:rsidRPr="00F17D8B" w:rsidRDefault="00F17D8B" w:rsidP="00F17D8B">
            <w:pPr>
              <w:pStyle w:val="ListeParagraf"/>
              <w:numPr>
                <w:ilvl w:val="0"/>
                <w:numId w:val="13"/>
              </w:numPr>
              <w:ind w:left="317"/>
              <w:jc w:val="left"/>
              <w:rPr>
                <w:rFonts w:ascii="Times New Roman" w:hAnsi="Times New Roman" w:cs="Times New Roman"/>
                <w:sz w:val="20"/>
                <w:szCs w:val="20"/>
              </w:rPr>
            </w:pPr>
            <w:r w:rsidRPr="00F17D8B">
              <w:rPr>
                <w:rFonts w:ascii="Times New Roman" w:hAnsi="Times New Roman" w:cs="Times New Roman"/>
                <w:sz w:val="20"/>
                <w:szCs w:val="20"/>
              </w:rPr>
              <w:t>yüke duyarlı çalışma sistemi olmalıdır.</w:t>
            </w:r>
          </w:p>
          <w:p w:rsidR="00F17D8B" w:rsidRPr="00F17D8B" w:rsidRDefault="00F17D8B" w:rsidP="00F17D8B">
            <w:pPr>
              <w:pStyle w:val="ListeParagraf"/>
              <w:numPr>
                <w:ilvl w:val="0"/>
                <w:numId w:val="13"/>
              </w:numPr>
              <w:ind w:left="317"/>
              <w:jc w:val="left"/>
              <w:rPr>
                <w:rFonts w:ascii="Times New Roman" w:hAnsi="Times New Roman" w:cs="Times New Roman"/>
                <w:sz w:val="20"/>
                <w:szCs w:val="20"/>
              </w:rPr>
            </w:pPr>
            <w:r w:rsidRPr="00F17D8B">
              <w:rPr>
                <w:rFonts w:ascii="Times New Roman" w:hAnsi="Times New Roman" w:cs="Times New Roman"/>
                <w:sz w:val="20"/>
                <w:szCs w:val="20"/>
              </w:rPr>
              <w:t>Joystick kumanda</w:t>
            </w:r>
          </w:p>
          <w:p w:rsidR="00F17D8B" w:rsidRPr="00F17D8B" w:rsidRDefault="00F17D8B" w:rsidP="00F17D8B">
            <w:pPr>
              <w:pStyle w:val="ListeParagraf"/>
              <w:numPr>
                <w:ilvl w:val="0"/>
                <w:numId w:val="13"/>
              </w:numPr>
              <w:ind w:left="317"/>
              <w:jc w:val="left"/>
              <w:rPr>
                <w:rFonts w:ascii="Times New Roman" w:hAnsi="Times New Roman" w:cs="Times New Roman"/>
                <w:b/>
                <w:sz w:val="20"/>
                <w:szCs w:val="20"/>
              </w:rPr>
            </w:pPr>
            <w:r w:rsidRPr="00F17D8B">
              <w:rPr>
                <w:rFonts w:ascii="Times New Roman" w:hAnsi="Times New Roman" w:cs="Times New Roman"/>
                <w:sz w:val="20"/>
                <w:szCs w:val="20"/>
              </w:rPr>
              <w:t>Tek kolla dört yönde hareket öne arkaya tilt,indirme kaldırma işlevleri olmalıdır.</w:t>
            </w:r>
          </w:p>
        </w:tc>
        <w:tc>
          <w:tcPr>
            <w:tcW w:w="1275" w:type="dxa"/>
            <w:vAlign w:val="center"/>
          </w:tcPr>
          <w:p w:rsidR="00F17D8B" w:rsidRPr="00F17D8B" w:rsidRDefault="00F17D8B" w:rsidP="0067466A">
            <w:pPr>
              <w:spacing w:before="120" w:after="120"/>
              <w:rPr>
                <w:sz w:val="20"/>
                <w:szCs w:val="20"/>
              </w:rPr>
            </w:pPr>
            <w:r w:rsidRPr="00F17D8B">
              <w:rPr>
                <w:sz w:val="20"/>
                <w:szCs w:val="20"/>
              </w:rPr>
              <w:t>1 Adet</w:t>
            </w:r>
          </w:p>
        </w:tc>
      </w:tr>
    </w:tbl>
    <w:p w:rsidR="00096F72" w:rsidRPr="00F17D8B" w:rsidRDefault="00096F72" w:rsidP="00096F72">
      <w:pPr>
        <w:overflowPunct w:val="0"/>
        <w:autoSpaceDE w:val="0"/>
        <w:autoSpaceDN w:val="0"/>
        <w:adjustRightInd w:val="0"/>
        <w:spacing w:after="120"/>
        <w:jc w:val="center"/>
        <w:textAlignment w:val="baseline"/>
        <w:rPr>
          <w:b/>
          <w:color w:val="000000"/>
          <w:sz w:val="20"/>
          <w:szCs w:val="20"/>
        </w:rPr>
      </w:pPr>
    </w:p>
    <w:p w:rsidR="00096F72" w:rsidRPr="00F17D8B" w:rsidRDefault="00096F72" w:rsidP="00096F72">
      <w:pPr>
        <w:overflowPunct w:val="0"/>
        <w:autoSpaceDE w:val="0"/>
        <w:autoSpaceDN w:val="0"/>
        <w:adjustRightInd w:val="0"/>
        <w:spacing w:after="120"/>
        <w:textAlignment w:val="baseline"/>
        <w:rPr>
          <w:b/>
          <w:color w:val="000000"/>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2. Alet, aksesuar ve gerekli diğer kalemler</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t>İlgili alet ve aksesuarlar tedarikçi firma tarafından karşılanacaktır.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3. Garanti Koşulları</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t>Makinenin garanti süresi, teslim ve aktif kullanım itibariyle en az 1 sene olmalıdır.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4. Montaj ve Bakım-Onarım Hizmetleri</w:t>
      </w:r>
    </w:p>
    <w:p w:rsidR="00096F72" w:rsidRPr="00F17D8B" w:rsidRDefault="00096F72" w:rsidP="008E1BCF">
      <w:pPr>
        <w:tabs>
          <w:tab w:val="num" w:pos="1080"/>
          <w:tab w:val="num" w:pos="2487"/>
        </w:tabs>
        <w:spacing w:beforeLines="20"/>
        <w:jc w:val="both"/>
        <w:rPr>
          <w:sz w:val="20"/>
          <w:szCs w:val="20"/>
        </w:rPr>
      </w:pPr>
      <w:r w:rsidRPr="00F17D8B">
        <w:rPr>
          <w:sz w:val="20"/>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096F72" w:rsidRPr="00F17D8B" w:rsidRDefault="00096F72" w:rsidP="008E1BCF">
      <w:pPr>
        <w:tabs>
          <w:tab w:val="num" w:pos="3927"/>
        </w:tabs>
        <w:spacing w:beforeLines="20"/>
        <w:jc w:val="both"/>
        <w:rPr>
          <w:sz w:val="20"/>
          <w:szCs w:val="20"/>
        </w:rPr>
      </w:pPr>
      <w:r w:rsidRPr="00F17D8B">
        <w:rPr>
          <w:sz w:val="20"/>
          <w:szCs w:val="20"/>
        </w:rPr>
        <w:t>Eğitim ile ilgili hususlar, firmaya teslim yerinde ikigün boyunca uygulamalı olarak verilmelidir.</w:t>
      </w:r>
    </w:p>
    <w:p w:rsidR="00096F72" w:rsidRPr="00F17D8B" w:rsidRDefault="00096F72" w:rsidP="008E1BCF">
      <w:pPr>
        <w:tabs>
          <w:tab w:val="num" w:pos="3927"/>
        </w:tabs>
        <w:spacing w:beforeLines="20"/>
        <w:jc w:val="both"/>
        <w:rPr>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5. Gerekli Yedek Parçalar</w:t>
      </w:r>
    </w:p>
    <w:p w:rsidR="00096F72" w:rsidRPr="00F17D8B" w:rsidRDefault="00096F72" w:rsidP="00096F72">
      <w:pPr>
        <w:overflowPunct w:val="0"/>
        <w:autoSpaceDE w:val="0"/>
        <w:autoSpaceDN w:val="0"/>
        <w:adjustRightInd w:val="0"/>
        <w:spacing w:after="120"/>
        <w:jc w:val="both"/>
        <w:textAlignment w:val="baseline"/>
        <w:rPr>
          <w:sz w:val="20"/>
          <w:szCs w:val="20"/>
        </w:rPr>
      </w:pPr>
      <w:r w:rsidRPr="00F17D8B">
        <w:rPr>
          <w:sz w:val="20"/>
          <w:szCs w:val="20"/>
        </w:rPr>
        <w:t>İlgili yedek parçaların olması halinde tedarikçi firma sağlayacaktır.</w:t>
      </w: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6. Kullanım Kılavuzu</w:t>
      </w:r>
    </w:p>
    <w:p w:rsidR="00096F72" w:rsidRPr="00F17D8B" w:rsidRDefault="00096F72" w:rsidP="008E1BCF">
      <w:pPr>
        <w:tabs>
          <w:tab w:val="num" w:pos="3927"/>
        </w:tabs>
        <w:spacing w:beforeLines="20"/>
        <w:jc w:val="both"/>
        <w:rPr>
          <w:sz w:val="20"/>
          <w:szCs w:val="20"/>
        </w:rPr>
      </w:pPr>
      <w:r w:rsidRPr="00F17D8B">
        <w:rPr>
          <w:sz w:val="20"/>
          <w:szCs w:val="20"/>
        </w:rPr>
        <w:t xml:space="preserve">Makineler ve ekipman üzerinde, cihazın teknik özellikleri, kullanma talimatı, emniyet ikaz işaret ve yazıları ile imalatçı yüklenici adını belirten bilgi levhası bulunacaktır. </w:t>
      </w:r>
    </w:p>
    <w:p w:rsidR="00096F72" w:rsidRPr="00F17D8B" w:rsidRDefault="00096F72" w:rsidP="008E1BCF">
      <w:pPr>
        <w:tabs>
          <w:tab w:val="num" w:pos="1080"/>
          <w:tab w:val="num" w:pos="2487"/>
        </w:tabs>
        <w:spacing w:beforeLines="20"/>
        <w:jc w:val="both"/>
        <w:rPr>
          <w:sz w:val="20"/>
          <w:szCs w:val="20"/>
        </w:rPr>
      </w:pPr>
      <w:r w:rsidRPr="00F17D8B">
        <w:rPr>
          <w:sz w:val="20"/>
          <w:szCs w:val="20"/>
        </w:rPr>
        <w:t>Bütün etiketler ve bilgi levhaları korozyona mukavim malzemeden olacaktır. Yüklenici malzeme cinsini, yazılı olarak taahhüt edecektir.</w:t>
      </w:r>
    </w:p>
    <w:p w:rsidR="00096F72" w:rsidRPr="00F17D8B" w:rsidRDefault="00096F72" w:rsidP="008E1BCF">
      <w:pPr>
        <w:spacing w:beforeLines="20"/>
        <w:jc w:val="both"/>
        <w:rPr>
          <w:sz w:val="20"/>
          <w:szCs w:val="20"/>
        </w:rPr>
      </w:pPr>
      <w:r w:rsidRPr="00F17D8B">
        <w:rPr>
          <w:sz w:val="20"/>
          <w:szCs w:val="20"/>
        </w:rPr>
        <w:t>Ayrıca; Kullanıcı kılavuzu, Aksesuar parça kitabı, varsa detay parçaların montaj şemalarını içerecek şekilde mekanik komple resimleri ve arıza sırasında yapılması gerekenler dokümanı cihazla birlikte teslim edilmelidir.</w:t>
      </w:r>
    </w:p>
    <w:p w:rsidR="00096F72" w:rsidRPr="00F17D8B" w:rsidRDefault="00096F72" w:rsidP="00096F72">
      <w:pPr>
        <w:overflowPunct w:val="0"/>
        <w:autoSpaceDE w:val="0"/>
        <w:autoSpaceDN w:val="0"/>
        <w:adjustRightInd w:val="0"/>
        <w:spacing w:after="120"/>
        <w:jc w:val="both"/>
        <w:textAlignment w:val="baseline"/>
        <w:rPr>
          <w:b/>
          <w:sz w:val="20"/>
          <w:szCs w:val="20"/>
        </w:rPr>
      </w:pPr>
    </w:p>
    <w:p w:rsidR="00096F72" w:rsidRPr="00F17D8B" w:rsidRDefault="00096F72" w:rsidP="00096F72">
      <w:pPr>
        <w:overflowPunct w:val="0"/>
        <w:autoSpaceDE w:val="0"/>
        <w:autoSpaceDN w:val="0"/>
        <w:adjustRightInd w:val="0"/>
        <w:spacing w:after="120"/>
        <w:jc w:val="both"/>
        <w:textAlignment w:val="baseline"/>
        <w:rPr>
          <w:b/>
          <w:sz w:val="20"/>
          <w:szCs w:val="20"/>
        </w:rPr>
      </w:pPr>
      <w:r w:rsidRPr="00F17D8B">
        <w:rPr>
          <w:b/>
          <w:sz w:val="20"/>
          <w:szCs w:val="20"/>
        </w:rPr>
        <w:t>7. Diğer Hususlar</w:t>
      </w:r>
    </w:p>
    <w:p w:rsidR="00096F72" w:rsidRPr="00F17D8B" w:rsidRDefault="00096F72" w:rsidP="00384068">
      <w:pPr>
        <w:spacing w:beforeLines="20"/>
        <w:jc w:val="both"/>
        <w:rPr>
          <w:b/>
          <w:color w:val="000000"/>
          <w:sz w:val="20"/>
          <w:szCs w:val="20"/>
        </w:rPr>
      </w:pPr>
      <w:r w:rsidRPr="00F17D8B">
        <w:rPr>
          <w:sz w:val="20"/>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sectPr w:rsidR="00096F72" w:rsidRPr="00F17D8B" w:rsidSect="0092775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70E2" w:rsidRDefault="00BB70E2" w:rsidP="00D34D43">
      <w:r>
        <w:separator/>
      </w:r>
    </w:p>
  </w:endnote>
  <w:endnote w:type="continuationSeparator" w:id="1">
    <w:p w:rsidR="00BB70E2" w:rsidRDefault="00BB70E2" w:rsidP="00D34D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70E2" w:rsidRDefault="00BB70E2" w:rsidP="00D34D43">
      <w:r>
        <w:separator/>
      </w:r>
    </w:p>
  </w:footnote>
  <w:footnote w:type="continuationSeparator" w:id="1">
    <w:p w:rsidR="00BB70E2" w:rsidRDefault="00BB70E2"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66A" w:rsidRPr="00A96AE3" w:rsidRDefault="0067466A">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67466A" w:rsidRDefault="0067466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561E"/>
    <w:multiLevelType w:val="hybridMultilevel"/>
    <w:tmpl w:val="149883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AA36E3E"/>
    <w:multiLevelType w:val="hybridMultilevel"/>
    <w:tmpl w:val="17A6C4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7795DBE"/>
    <w:multiLevelType w:val="hybridMultilevel"/>
    <w:tmpl w:val="76CE20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5CE931D8"/>
    <w:multiLevelType w:val="hybridMultilevel"/>
    <w:tmpl w:val="DB9A33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0DF26EE"/>
    <w:multiLevelType w:val="hybridMultilevel"/>
    <w:tmpl w:val="709206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93F53F2"/>
    <w:multiLevelType w:val="hybridMultilevel"/>
    <w:tmpl w:val="58FC0F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A5C09BE"/>
    <w:multiLevelType w:val="hybridMultilevel"/>
    <w:tmpl w:val="37B6AF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822028D"/>
    <w:multiLevelType w:val="hybridMultilevel"/>
    <w:tmpl w:val="363E69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12"/>
  </w:num>
  <w:num w:numId="4">
    <w:abstractNumId w:val="2"/>
  </w:num>
  <w:num w:numId="5">
    <w:abstractNumId w:val="9"/>
  </w:num>
  <w:num w:numId="6">
    <w:abstractNumId w:val="3"/>
  </w:num>
  <w:num w:numId="7">
    <w:abstractNumId w:val="8"/>
  </w:num>
  <w:num w:numId="8">
    <w:abstractNumId w:val="0"/>
  </w:num>
  <w:num w:numId="9">
    <w:abstractNumId w:val="6"/>
  </w:num>
  <w:num w:numId="10">
    <w:abstractNumId w:val="7"/>
  </w:num>
  <w:num w:numId="11">
    <w:abstractNumId w:val="5"/>
  </w:num>
  <w:num w:numId="12">
    <w:abstractNumId w:val="1"/>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D34D43"/>
    <w:rsid w:val="000822DF"/>
    <w:rsid w:val="00096F72"/>
    <w:rsid w:val="00182DAD"/>
    <w:rsid w:val="001F5ADA"/>
    <w:rsid w:val="00222439"/>
    <w:rsid w:val="00291619"/>
    <w:rsid w:val="00327BA7"/>
    <w:rsid w:val="00384068"/>
    <w:rsid w:val="00384C6D"/>
    <w:rsid w:val="003C6C64"/>
    <w:rsid w:val="003E0F7B"/>
    <w:rsid w:val="005334BA"/>
    <w:rsid w:val="00633AB0"/>
    <w:rsid w:val="00665CE1"/>
    <w:rsid w:val="0067466A"/>
    <w:rsid w:val="007A458B"/>
    <w:rsid w:val="0080656A"/>
    <w:rsid w:val="008567ED"/>
    <w:rsid w:val="00861FC9"/>
    <w:rsid w:val="008B1DBE"/>
    <w:rsid w:val="008E1BCF"/>
    <w:rsid w:val="008F3788"/>
    <w:rsid w:val="0092775B"/>
    <w:rsid w:val="009345B4"/>
    <w:rsid w:val="00957DA3"/>
    <w:rsid w:val="00A3248A"/>
    <w:rsid w:val="00A343EB"/>
    <w:rsid w:val="00A96AE3"/>
    <w:rsid w:val="00AA6935"/>
    <w:rsid w:val="00BB70E2"/>
    <w:rsid w:val="00C55998"/>
    <w:rsid w:val="00C8418C"/>
    <w:rsid w:val="00C922AB"/>
    <w:rsid w:val="00D21AA4"/>
    <w:rsid w:val="00D30981"/>
    <w:rsid w:val="00D34D43"/>
    <w:rsid w:val="00DE76CB"/>
    <w:rsid w:val="00E152D5"/>
    <w:rsid w:val="00E577AF"/>
    <w:rsid w:val="00F17D8B"/>
    <w:rsid w:val="00F40936"/>
    <w:rsid w:val="00FB1152"/>
    <w:rsid w:val="00FB22E4"/>
    <w:rsid w:val="00FC1BB6"/>
    <w:rsid w:val="00FE0613"/>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D21AA4"/>
    <w:pPr>
      <w:ind w:left="720"/>
      <w:contextualSpacing/>
      <w:jc w:val="both"/>
    </w:pPr>
    <w:rPr>
      <w:rFonts w:asciiTheme="minorHAnsi" w:eastAsiaTheme="minorHAnsi" w:hAnsiTheme="minorHAnsi" w:cstheme="minorBidi"/>
      <w:sz w:val="22"/>
      <w:szCs w:val="22"/>
      <w:lang w:eastAsia="en-US"/>
    </w:rPr>
  </w:style>
  <w:style w:type="character" w:styleId="AklamaBavurusu">
    <w:name w:val="annotation reference"/>
    <w:basedOn w:val="VarsaylanParagrafYazTipi"/>
    <w:uiPriority w:val="99"/>
    <w:semiHidden/>
    <w:unhideWhenUsed/>
    <w:rsid w:val="0067466A"/>
    <w:rPr>
      <w:sz w:val="16"/>
      <w:szCs w:val="16"/>
    </w:rPr>
  </w:style>
  <w:style w:type="paragraph" w:styleId="AklamaMetni">
    <w:name w:val="annotation text"/>
    <w:basedOn w:val="Normal"/>
    <w:link w:val="AklamaMetniChar"/>
    <w:uiPriority w:val="99"/>
    <w:semiHidden/>
    <w:unhideWhenUsed/>
    <w:rsid w:val="0067466A"/>
    <w:rPr>
      <w:sz w:val="20"/>
      <w:szCs w:val="20"/>
    </w:rPr>
  </w:style>
  <w:style w:type="character" w:customStyle="1" w:styleId="AklamaMetniChar">
    <w:name w:val="Açıklama Metni Char"/>
    <w:basedOn w:val="VarsaylanParagrafYazTipi"/>
    <w:link w:val="AklamaMetni"/>
    <w:uiPriority w:val="99"/>
    <w:semiHidden/>
    <w:rsid w:val="0067466A"/>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67466A"/>
    <w:rPr>
      <w:b/>
      <w:bCs/>
    </w:rPr>
  </w:style>
  <w:style w:type="character" w:customStyle="1" w:styleId="AklamaKonusuChar">
    <w:name w:val="Açıklama Konusu Char"/>
    <w:basedOn w:val="AklamaMetniChar"/>
    <w:link w:val="AklamaKonusu"/>
    <w:uiPriority w:val="99"/>
    <w:semiHidden/>
    <w:rsid w:val="0067466A"/>
    <w:rPr>
      <w:rFonts w:ascii="Times New Roman" w:eastAsia="Times New Roman" w:hAnsi="Times New Roman" w:cs="Times New Roman"/>
      <w:b/>
      <w:bCs/>
      <w:sz w:val="20"/>
      <w:szCs w:val="20"/>
      <w:lang w:eastAsia="tr-TR"/>
    </w:rPr>
  </w:style>
</w:styles>
</file>

<file path=word/webSettings.xml><?xml version="1.0" encoding="utf-8"?>
<w:webSettings xmlns:r="http://schemas.openxmlformats.org/officeDocument/2006/relationships" xmlns:w="http://schemas.openxmlformats.org/wordprocessingml/2006/main">
  <w:divs>
    <w:div w:id="18691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3845</Words>
  <Characters>21919</Characters>
  <Application>Microsoft Office Word</Application>
  <DocSecurity>0</DocSecurity>
  <Lines>182</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Grizli777</Company>
  <LinksUpToDate>false</LinksUpToDate>
  <CharactersWithSpaces>25713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3</cp:revision>
  <dcterms:created xsi:type="dcterms:W3CDTF">2014-10-01T10:50:00Z</dcterms:created>
  <dcterms:modified xsi:type="dcterms:W3CDTF">2014-10-01T11:38:00Z</dcterms:modified>
</cp:coreProperties>
</file>